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FB1" w:rsidRPr="007A5E77" w:rsidRDefault="00D733C5" w:rsidP="007A5E77">
      <w:pPr>
        <w:spacing w:after="0" w:line="240" w:lineRule="auto"/>
        <w:ind w:left="0" w:right="0" w:firstLine="0"/>
        <w:rPr>
          <w:rStyle w:val="a5"/>
          <w:b w:val="0"/>
          <w:sz w:val="26"/>
          <w:szCs w:val="26"/>
        </w:rPr>
      </w:pPr>
      <w:r>
        <w:rPr>
          <w:bCs/>
          <w:noProof/>
          <w:sz w:val="26"/>
          <w:szCs w:val="26"/>
        </w:rPr>
        <w:drawing>
          <wp:inline distT="0" distB="0" distL="0" distR="0">
            <wp:extent cx="6615478" cy="9096699"/>
            <wp:effectExtent l="19050" t="0" r="0" b="0"/>
            <wp:docPr id="1" name="Рисунок 0" descr="ОГСЭ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 06.jpg"/>
                    <pic:cNvPicPr/>
                  </pic:nvPicPr>
                  <pic:blipFill>
                    <a:blip r:embed="rId6" cstate="print"/>
                    <a:stretch>
                      <a:fillRect/>
                    </a:stretch>
                  </pic:blipFill>
                  <pic:spPr>
                    <a:xfrm>
                      <a:off x="0" y="0"/>
                      <a:ext cx="6612193" cy="9092182"/>
                    </a:xfrm>
                    <a:prstGeom prst="rect">
                      <a:avLst/>
                    </a:prstGeom>
                  </pic:spPr>
                </pic:pic>
              </a:graphicData>
            </a:graphic>
          </wp:inline>
        </w:drawing>
      </w:r>
    </w:p>
    <w:p w:rsidR="000C4662" w:rsidRPr="007A5E77" w:rsidRDefault="000C4662" w:rsidP="007A5E77">
      <w:pPr>
        <w:spacing w:after="0" w:line="240" w:lineRule="auto"/>
        <w:ind w:left="0" w:right="0" w:firstLine="0"/>
        <w:rPr>
          <w:rStyle w:val="a5"/>
          <w:rFonts w:eastAsiaTheme="minorHAnsi"/>
          <w:b w:val="0"/>
          <w:sz w:val="26"/>
          <w:szCs w:val="26"/>
        </w:rPr>
      </w:pPr>
    </w:p>
    <w:p w:rsidR="007A5E77" w:rsidRPr="00123D7D" w:rsidRDefault="007A5E77" w:rsidP="007A5E77">
      <w:pPr>
        <w:spacing w:after="0" w:line="240" w:lineRule="auto"/>
        <w:ind w:left="0" w:right="0" w:firstLine="0"/>
        <w:rPr>
          <w:sz w:val="26"/>
          <w:szCs w:val="26"/>
        </w:rPr>
      </w:pPr>
      <w:r w:rsidRPr="00123D7D">
        <w:rPr>
          <w:sz w:val="26"/>
          <w:szCs w:val="26"/>
        </w:rPr>
        <w:lastRenderedPageBreak/>
        <w:t>Методические указания разработаны  на основе:</w:t>
      </w:r>
    </w:p>
    <w:p w:rsidR="007A5E77" w:rsidRPr="00123D7D" w:rsidRDefault="007A5E77" w:rsidP="007A5E77">
      <w:pPr>
        <w:spacing w:after="0" w:line="240" w:lineRule="auto"/>
        <w:ind w:left="0" w:right="0" w:firstLine="0"/>
        <w:rPr>
          <w:sz w:val="26"/>
          <w:szCs w:val="26"/>
        </w:rPr>
      </w:pPr>
    </w:p>
    <w:p w:rsidR="007A5E77" w:rsidRPr="00123D7D" w:rsidRDefault="007A5E77" w:rsidP="007A5E77">
      <w:pPr>
        <w:spacing w:after="0" w:line="240" w:lineRule="auto"/>
        <w:ind w:left="0" w:right="0" w:firstLine="0"/>
        <w:rPr>
          <w:sz w:val="26"/>
          <w:szCs w:val="26"/>
        </w:rPr>
      </w:pPr>
      <w:r w:rsidRPr="00123D7D">
        <w:rPr>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123D7D">
        <w:rPr>
          <w:bCs/>
          <w:kern w:val="36"/>
          <w:sz w:val="26"/>
          <w:szCs w:val="26"/>
        </w:rPr>
        <w:t xml:space="preserve"> 21 апреля 2014 г. N 360</w:t>
      </w:r>
      <w:r w:rsidRPr="00123D7D">
        <w:rPr>
          <w:sz w:val="26"/>
          <w:szCs w:val="26"/>
        </w:rPr>
        <w:t>, входящей в состав укрупненной группы специальности 22.00.00 Технология материалов;</w:t>
      </w:r>
    </w:p>
    <w:p w:rsidR="007A5E77" w:rsidRPr="00123D7D" w:rsidRDefault="007A5E77" w:rsidP="007A5E77">
      <w:pPr>
        <w:spacing w:after="0" w:line="240" w:lineRule="auto"/>
        <w:ind w:left="0" w:right="0" w:firstLine="0"/>
        <w:rPr>
          <w:sz w:val="26"/>
          <w:szCs w:val="26"/>
        </w:rPr>
      </w:pPr>
      <w:r w:rsidRPr="00123D7D">
        <w:rPr>
          <w:sz w:val="26"/>
          <w:szCs w:val="26"/>
        </w:rPr>
        <w:t>- основной профессиональной образовательной программы по  специальности:  22.02</w:t>
      </w:r>
      <w:r w:rsidR="00D733C5">
        <w:rPr>
          <w:sz w:val="26"/>
          <w:szCs w:val="26"/>
        </w:rPr>
        <w:t>.06 Сварочное производство, 2020</w:t>
      </w:r>
      <w:r w:rsidRPr="00123D7D">
        <w:rPr>
          <w:sz w:val="26"/>
          <w:szCs w:val="26"/>
        </w:rPr>
        <w:t xml:space="preserve"> г. </w:t>
      </w:r>
    </w:p>
    <w:p w:rsidR="007A5E77" w:rsidRPr="00123D7D" w:rsidRDefault="007A5E77" w:rsidP="007A5E77">
      <w:pPr>
        <w:spacing w:after="0" w:line="240" w:lineRule="auto"/>
        <w:ind w:left="0" w:right="0" w:firstLine="0"/>
        <w:rPr>
          <w:sz w:val="26"/>
          <w:szCs w:val="26"/>
        </w:rPr>
      </w:pPr>
      <w:r w:rsidRPr="00123D7D">
        <w:rPr>
          <w:color w:val="000000" w:themeColor="text1"/>
          <w:sz w:val="26"/>
          <w:szCs w:val="26"/>
        </w:rPr>
        <w:t>- на основании рабочей программы общеобразовательной дисциплины «</w:t>
      </w:r>
      <w:r>
        <w:rPr>
          <w:color w:val="000000" w:themeColor="text1"/>
          <w:sz w:val="26"/>
          <w:szCs w:val="26"/>
        </w:rPr>
        <w:t>Обществознание</w:t>
      </w:r>
      <w:r w:rsidR="00D733C5">
        <w:rPr>
          <w:color w:val="000000" w:themeColor="text1"/>
          <w:sz w:val="26"/>
          <w:szCs w:val="26"/>
        </w:rPr>
        <w:t>», 2020</w:t>
      </w:r>
      <w:r w:rsidRPr="00123D7D">
        <w:rPr>
          <w:color w:val="000000" w:themeColor="text1"/>
          <w:sz w:val="26"/>
          <w:szCs w:val="26"/>
        </w:rPr>
        <w:t xml:space="preserve"> г.</w:t>
      </w:r>
    </w:p>
    <w:p w:rsidR="007A5E77" w:rsidRPr="00123D7D" w:rsidRDefault="007A5E77" w:rsidP="007A5E77">
      <w:pPr>
        <w:spacing w:after="0" w:line="240" w:lineRule="auto"/>
        <w:ind w:left="0" w:right="0" w:firstLine="0"/>
        <w:jc w:val="center"/>
        <w:rPr>
          <w:sz w:val="26"/>
          <w:szCs w:val="26"/>
        </w:rPr>
      </w:pPr>
      <w:r w:rsidRPr="00123D7D">
        <w:rPr>
          <w:sz w:val="26"/>
          <w:szCs w:val="26"/>
        </w:rPr>
        <w:tab/>
      </w:r>
    </w:p>
    <w:p w:rsidR="007A5E77" w:rsidRPr="00123D7D" w:rsidRDefault="007A5E77" w:rsidP="007A5E77">
      <w:pPr>
        <w:spacing w:after="0" w:line="240" w:lineRule="auto"/>
        <w:ind w:left="0" w:right="0" w:firstLine="0"/>
        <w:jc w:val="center"/>
        <w:rPr>
          <w:sz w:val="26"/>
          <w:szCs w:val="26"/>
        </w:rPr>
      </w:pPr>
    </w:p>
    <w:p w:rsidR="007A5E77" w:rsidRPr="00123D7D" w:rsidRDefault="007A5E77" w:rsidP="007A5E77">
      <w:pPr>
        <w:spacing w:after="0" w:line="240" w:lineRule="auto"/>
        <w:ind w:left="0" w:right="0" w:firstLine="0"/>
        <w:rPr>
          <w:b/>
          <w:sz w:val="26"/>
          <w:szCs w:val="26"/>
          <w:u w:val="single"/>
        </w:rPr>
      </w:pPr>
    </w:p>
    <w:p w:rsidR="007A5E77" w:rsidRPr="00123D7D" w:rsidRDefault="007A5E77" w:rsidP="007A5E77">
      <w:pPr>
        <w:spacing w:after="0" w:line="240" w:lineRule="auto"/>
        <w:ind w:left="0" w:right="0" w:firstLine="0"/>
        <w:rPr>
          <w:sz w:val="26"/>
          <w:szCs w:val="26"/>
        </w:rPr>
      </w:pPr>
      <w:r w:rsidRPr="00123D7D">
        <w:rPr>
          <w:sz w:val="26"/>
          <w:szCs w:val="26"/>
        </w:rPr>
        <w:t>Организация - разработчик: ГАПОУ «Казанский политехнический колледж»</w:t>
      </w:r>
    </w:p>
    <w:p w:rsidR="00E62706" w:rsidRPr="007A5E77" w:rsidRDefault="00E62706" w:rsidP="007A5E77">
      <w:pPr>
        <w:spacing w:after="0" w:line="240" w:lineRule="auto"/>
        <w:ind w:left="0" w:right="0" w:firstLine="0"/>
        <w:rPr>
          <w:sz w:val="26"/>
          <w:szCs w:val="26"/>
        </w:rPr>
      </w:pPr>
    </w:p>
    <w:p w:rsidR="00E62706" w:rsidRPr="007A5E77" w:rsidRDefault="00E62706" w:rsidP="007A5E77">
      <w:pPr>
        <w:spacing w:after="0" w:line="240" w:lineRule="auto"/>
        <w:ind w:left="0" w:right="0" w:firstLine="0"/>
        <w:rPr>
          <w:sz w:val="26"/>
          <w:szCs w:val="26"/>
        </w:rPr>
      </w:pPr>
    </w:p>
    <w:p w:rsidR="00E62706" w:rsidRPr="007A5E77" w:rsidRDefault="00E62706" w:rsidP="007A5E77">
      <w:pPr>
        <w:spacing w:after="0" w:line="240" w:lineRule="auto"/>
        <w:ind w:left="0" w:right="0" w:firstLine="0"/>
        <w:rPr>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EF1F1E" w:rsidRDefault="00EF1F1E"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Pr="007A5E77" w:rsidRDefault="007A5E77"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554E18" w:rsidRDefault="00554E18" w:rsidP="007A5E77">
      <w:pPr>
        <w:spacing w:after="0" w:line="240" w:lineRule="auto"/>
        <w:ind w:left="0" w:right="0" w:firstLine="0"/>
        <w:rPr>
          <w:rStyle w:val="a5"/>
          <w:rFonts w:eastAsiaTheme="minorHAnsi"/>
          <w:b w:val="0"/>
          <w:sz w:val="26"/>
          <w:szCs w:val="26"/>
        </w:rPr>
      </w:pPr>
    </w:p>
    <w:p w:rsidR="00D733C5" w:rsidRPr="007A5E77" w:rsidRDefault="00D733C5" w:rsidP="007A5E77">
      <w:pPr>
        <w:spacing w:after="0" w:line="240" w:lineRule="auto"/>
        <w:ind w:left="0" w:right="0" w:firstLine="0"/>
        <w:rPr>
          <w:rStyle w:val="a5"/>
          <w:rFonts w:eastAsiaTheme="minorHAnsi"/>
          <w:b w:val="0"/>
          <w:sz w:val="26"/>
          <w:szCs w:val="26"/>
        </w:rPr>
      </w:pPr>
    </w:p>
    <w:p w:rsidR="00554E18" w:rsidRPr="007A5E77" w:rsidRDefault="00554E18" w:rsidP="007A5E77">
      <w:pPr>
        <w:spacing w:after="0" w:line="240" w:lineRule="auto"/>
        <w:ind w:left="0" w:right="0" w:firstLine="0"/>
        <w:rPr>
          <w:rStyle w:val="a5"/>
          <w:rFonts w:eastAsiaTheme="minorHAnsi"/>
          <w:b w:val="0"/>
          <w:sz w:val="26"/>
          <w:szCs w:val="26"/>
        </w:rPr>
      </w:pPr>
    </w:p>
    <w:p w:rsidR="00554E18" w:rsidRPr="007A5E77" w:rsidRDefault="00554E18" w:rsidP="007A5E77">
      <w:pPr>
        <w:spacing w:after="0" w:line="240" w:lineRule="auto"/>
        <w:ind w:left="0" w:right="0" w:firstLine="0"/>
        <w:rPr>
          <w:rStyle w:val="a5"/>
          <w:rFonts w:eastAsiaTheme="minorHAnsi"/>
          <w:b w:val="0"/>
          <w:sz w:val="26"/>
          <w:szCs w:val="26"/>
        </w:rPr>
      </w:pPr>
    </w:p>
    <w:p w:rsidR="007A5E77" w:rsidRPr="00123D7D" w:rsidRDefault="007A5E77" w:rsidP="007A5E77">
      <w:pPr>
        <w:pStyle w:val="a9"/>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lastRenderedPageBreak/>
        <w:t>СОДЕРЖАНИЕ</w:t>
      </w:r>
    </w:p>
    <w:p w:rsidR="007A5E77" w:rsidRPr="00123D7D" w:rsidRDefault="007A5E77" w:rsidP="007A5E77">
      <w:pPr>
        <w:spacing w:after="0" w:line="240" w:lineRule="auto"/>
        <w:ind w:left="0" w:right="0" w:firstLine="0"/>
        <w:rPr>
          <w:sz w:val="26"/>
          <w:szCs w:val="26"/>
        </w:rPr>
      </w:pPr>
    </w:p>
    <w:p w:rsidR="007A5E77" w:rsidRPr="00123D7D" w:rsidRDefault="007A5E77" w:rsidP="007A5E77">
      <w:pPr>
        <w:pStyle w:val="12"/>
        <w:numPr>
          <w:ilvl w:val="0"/>
          <w:numId w:val="2"/>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7A5E77" w:rsidRPr="00123D7D" w:rsidRDefault="007A5E77" w:rsidP="007A5E77">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7A5E77" w:rsidRPr="00123D7D" w:rsidRDefault="007A5E77" w:rsidP="007A5E77">
      <w:pPr>
        <w:tabs>
          <w:tab w:val="left" w:pos="142"/>
          <w:tab w:val="left" w:pos="284"/>
        </w:tabs>
        <w:spacing w:after="0" w:line="240" w:lineRule="auto"/>
        <w:ind w:left="0" w:right="0" w:firstLine="0"/>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7A5E77" w:rsidRPr="00123D7D" w:rsidRDefault="007A5E77" w:rsidP="007A5E77">
      <w:pPr>
        <w:pStyle w:val="a7"/>
        <w:numPr>
          <w:ilvl w:val="0"/>
          <w:numId w:val="2"/>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181D6F" w:rsidRPr="007A5E77" w:rsidRDefault="007A5E77" w:rsidP="007A5E77">
      <w:pPr>
        <w:spacing w:after="0" w:line="240" w:lineRule="auto"/>
        <w:ind w:left="0" w:right="0" w:firstLine="0"/>
        <w:rPr>
          <w:rStyle w:val="a5"/>
          <w:rFonts w:eastAsiaTheme="minorHAnsi"/>
          <w:b w:val="0"/>
          <w:sz w:val="26"/>
          <w:szCs w:val="26"/>
        </w:rPr>
      </w:pPr>
      <w:r w:rsidRPr="00123D7D">
        <w:rPr>
          <w:sz w:val="26"/>
          <w:szCs w:val="26"/>
        </w:rPr>
        <w:t>Приложение 1</w:t>
      </w: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Default="00181D6F"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Pr="007A5E77" w:rsidRDefault="007A5E77" w:rsidP="007A5E77">
      <w:pPr>
        <w:spacing w:after="0" w:line="240" w:lineRule="auto"/>
        <w:ind w:left="0" w:right="0" w:firstLine="0"/>
        <w:rPr>
          <w:rStyle w:val="a5"/>
          <w:rFonts w:eastAsiaTheme="minorHAnsi"/>
          <w:b w:val="0"/>
          <w:sz w:val="26"/>
          <w:szCs w:val="26"/>
        </w:rPr>
      </w:pPr>
    </w:p>
    <w:p w:rsidR="005003E9" w:rsidRDefault="005003E9" w:rsidP="007A5E77">
      <w:pPr>
        <w:numPr>
          <w:ilvl w:val="0"/>
          <w:numId w:val="1"/>
        </w:numPr>
        <w:tabs>
          <w:tab w:val="left" w:pos="284"/>
          <w:tab w:val="left" w:pos="851"/>
        </w:tabs>
        <w:spacing w:after="0" w:line="240" w:lineRule="auto"/>
        <w:ind w:left="0" w:right="0" w:firstLine="0"/>
        <w:contextualSpacing/>
        <w:rPr>
          <w:rStyle w:val="a5"/>
          <w:rFonts w:eastAsia="Calibri"/>
          <w:sz w:val="26"/>
          <w:szCs w:val="26"/>
        </w:rPr>
      </w:pPr>
      <w:r w:rsidRPr="007A5E77">
        <w:rPr>
          <w:rStyle w:val="a5"/>
          <w:rFonts w:eastAsia="Calibri"/>
          <w:sz w:val="26"/>
          <w:szCs w:val="26"/>
        </w:rPr>
        <w:lastRenderedPageBreak/>
        <w:t>Пояснительная записка</w:t>
      </w:r>
    </w:p>
    <w:p w:rsidR="007A5E77" w:rsidRPr="007A5E77" w:rsidRDefault="007A5E77" w:rsidP="007A5E77">
      <w:pPr>
        <w:tabs>
          <w:tab w:val="left" w:pos="284"/>
          <w:tab w:val="left" w:pos="851"/>
        </w:tabs>
        <w:spacing w:after="0" w:line="240" w:lineRule="auto"/>
        <w:ind w:left="0" w:right="0" w:firstLine="0"/>
        <w:contextualSpacing/>
        <w:rPr>
          <w:rStyle w:val="a5"/>
          <w:rFonts w:eastAsia="Calibri"/>
          <w:sz w:val="26"/>
          <w:szCs w:val="26"/>
        </w:rPr>
      </w:pPr>
    </w:p>
    <w:p w:rsidR="005003E9" w:rsidRP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Методические рекомендации по выполнению внеаудиторной самостоятельной работы по   дисциплине ОГСЭ.06 Обществознание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Для допуска к дифференцированному зачёту необходимо выполнение 70% занятий (4 из 7).</w:t>
      </w:r>
      <w:r w:rsidR="007A5E77">
        <w:rPr>
          <w:rStyle w:val="a5"/>
          <w:rFonts w:eastAsia="Calibri"/>
          <w:b w:val="0"/>
          <w:sz w:val="26"/>
          <w:szCs w:val="26"/>
        </w:rPr>
        <w:t xml:space="preserve"> </w:t>
      </w:r>
    </w:p>
    <w:p w:rsidR="005003E9" w:rsidRP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 xml:space="preserve">В результате выполнения у обучающегося формируются и закрепляются следующие </w:t>
      </w:r>
      <w:r w:rsidRPr="007A5E77">
        <w:rPr>
          <w:rStyle w:val="a5"/>
          <w:rFonts w:eastAsia="Calibri"/>
          <w:sz w:val="26"/>
          <w:szCs w:val="26"/>
        </w:rPr>
        <w:t>знания:</w:t>
      </w:r>
    </w:p>
    <w:p w:rsidR="007A5E77" w:rsidRDefault="005003E9" w:rsidP="007A5E77">
      <w:pPr>
        <w:spacing w:after="0" w:line="240" w:lineRule="auto"/>
        <w:ind w:left="0" w:right="0" w:firstLine="0"/>
        <w:rPr>
          <w:sz w:val="26"/>
          <w:szCs w:val="26"/>
        </w:rPr>
      </w:pPr>
      <w:r w:rsidRPr="007A5E77">
        <w:rPr>
          <w:rStyle w:val="a5"/>
          <w:rFonts w:eastAsiaTheme="minorHAnsi"/>
          <w:b w:val="0"/>
          <w:sz w:val="26"/>
          <w:szCs w:val="26"/>
        </w:rPr>
        <w:t xml:space="preserve"> </w:t>
      </w:r>
      <w:r w:rsidR="007A5E77" w:rsidRPr="00567922">
        <w:rPr>
          <w:sz w:val="26"/>
          <w:szCs w:val="26"/>
        </w:rPr>
        <w:t xml:space="preserve">об обществе как целостной развивающейся системе в единстве и взаимодействии его основных сфер и институтов; </w:t>
      </w:r>
    </w:p>
    <w:p w:rsidR="007A5E77" w:rsidRDefault="007A5E77" w:rsidP="007A5E77">
      <w:pPr>
        <w:spacing w:after="0" w:line="240" w:lineRule="auto"/>
        <w:ind w:left="0" w:right="0" w:firstLine="0"/>
        <w:rPr>
          <w:sz w:val="26"/>
          <w:szCs w:val="26"/>
        </w:rPr>
      </w:pPr>
      <w:r w:rsidRPr="00567922">
        <w:rPr>
          <w:sz w:val="26"/>
          <w:szCs w:val="26"/>
        </w:rPr>
        <w:t xml:space="preserve">базовый понятийный аппарат социальных наук; </w:t>
      </w:r>
    </w:p>
    <w:p w:rsidR="007A5E77" w:rsidRDefault="007A5E77" w:rsidP="007A5E77">
      <w:pPr>
        <w:spacing w:after="0" w:line="240" w:lineRule="auto"/>
        <w:ind w:left="0" w:right="0" w:firstLine="0"/>
        <w:rPr>
          <w:sz w:val="26"/>
          <w:szCs w:val="26"/>
        </w:rPr>
      </w:pPr>
      <w:r w:rsidRPr="00567922">
        <w:rPr>
          <w:sz w:val="26"/>
          <w:szCs w:val="26"/>
        </w:rPr>
        <w:t xml:space="preserve">об основных тенденциях и возможных перспективах развития мирового сообщества в глобальном мире; </w:t>
      </w:r>
    </w:p>
    <w:p w:rsidR="007A5E77" w:rsidRDefault="007A5E77" w:rsidP="007A5E77">
      <w:pPr>
        <w:spacing w:after="0" w:line="240" w:lineRule="auto"/>
        <w:ind w:left="0" w:right="0" w:firstLine="0"/>
        <w:rPr>
          <w:sz w:val="26"/>
          <w:szCs w:val="26"/>
        </w:rPr>
      </w:pPr>
      <w:r w:rsidRPr="00567922">
        <w:rPr>
          <w:sz w:val="26"/>
          <w:szCs w:val="26"/>
        </w:rPr>
        <w:t xml:space="preserve">о методах познания социальных явлений и процессов; </w:t>
      </w:r>
    </w:p>
    <w:p w:rsidR="007A5E77" w:rsidRPr="00567922" w:rsidRDefault="007A5E77" w:rsidP="007A5E77">
      <w:pPr>
        <w:spacing w:after="0" w:line="240" w:lineRule="auto"/>
        <w:ind w:left="0" w:right="0" w:firstLine="0"/>
        <w:rPr>
          <w:b/>
          <w:sz w:val="26"/>
          <w:szCs w:val="26"/>
        </w:rPr>
      </w:pPr>
      <w:r w:rsidRPr="00567922">
        <w:rPr>
          <w:sz w:val="26"/>
          <w:szCs w:val="26"/>
        </w:rPr>
        <w:t>методы решения практических задач, различные методы познания;</w:t>
      </w:r>
    </w:p>
    <w:p w:rsidR="005003E9" w:rsidRP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 xml:space="preserve">В результате выполнения внеаудиторной самостоятельной работы у обучающегося формируются </w:t>
      </w:r>
      <w:r w:rsidRPr="007A5E77">
        <w:rPr>
          <w:rStyle w:val="a5"/>
          <w:rFonts w:eastAsia="Calibri"/>
          <w:sz w:val="26"/>
          <w:szCs w:val="26"/>
        </w:rPr>
        <w:t>умения:</w:t>
      </w:r>
    </w:p>
    <w:p w:rsidR="007A5E77" w:rsidRDefault="007A5E77" w:rsidP="007A5E77">
      <w:pPr>
        <w:pStyle w:val="23"/>
        <w:spacing w:before="0" w:after="0" w:line="240" w:lineRule="auto"/>
        <w:ind w:firstLine="0"/>
        <w:jc w:val="both"/>
        <w:rPr>
          <w:sz w:val="26"/>
          <w:szCs w:val="26"/>
        </w:rPr>
      </w:pPr>
      <w:r w:rsidRPr="00610520">
        <w:rPr>
          <w:sz w:val="26"/>
          <w:szCs w:val="26"/>
        </w:rPr>
        <w:t xml:space="preserve">выявлять причинно-следственные, функциональные, иерархические и другие связи социальных объектов и процессов; </w:t>
      </w:r>
    </w:p>
    <w:p w:rsidR="007A5E77" w:rsidRDefault="007A5E77" w:rsidP="007A5E77">
      <w:pPr>
        <w:pStyle w:val="23"/>
        <w:spacing w:before="0" w:after="0" w:line="240" w:lineRule="auto"/>
        <w:ind w:firstLine="0"/>
        <w:jc w:val="both"/>
        <w:rPr>
          <w:sz w:val="26"/>
          <w:szCs w:val="26"/>
        </w:rPr>
      </w:pPr>
      <w:r w:rsidRPr="00610520">
        <w:rPr>
          <w:sz w:val="26"/>
          <w:szCs w:val="26"/>
        </w:rPr>
        <w:t xml:space="preserve">применять полученные знания в повседневной жизни, прогнозировать последствия принимаемых решений; </w:t>
      </w:r>
    </w:p>
    <w:p w:rsidR="007A5E77" w:rsidRDefault="007A5E77" w:rsidP="007A5E77">
      <w:pPr>
        <w:pStyle w:val="23"/>
        <w:spacing w:before="0" w:after="0" w:line="240" w:lineRule="auto"/>
        <w:ind w:firstLine="0"/>
        <w:jc w:val="both"/>
        <w:rPr>
          <w:sz w:val="26"/>
          <w:szCs w:val="26"/>
        </w:rPr>
      </w:pPr>
      <w:r w:rsidRPr="00610520">
        <w:rPr>
          <w:sz w:val="26"/>
          <w:szCs w:val="26"/>
        </w:rPr>
        <w:t xml:space="preserve">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7A5E77" w:rsidRDefault="007A5E77" w:rsidP="007A5E77">
      <w:pPr>
        <w:pStyle w:val="23"/>
        <w:spacing w:before="0" w:after="0" w:line="240" w:lineRule="auto"/>
        <w:ind w:firstLine="0"/>
        <w:jc w:val="both"/>
        <w:rPr>
          <w:sz w:val="26"/>
          <w:szCs w:val="26"/>
        </w:rPr>
      </w:pPr>
      <w:r w:rsidRPr="00610520">
        <w:rPr>
          <w:sz w:val="26"/>
          <w:szCs w:val="26"/>
        </w:rPr>
        <w:t xml:space="preserve">определять цели деятельности и составлять планы деятельности; осуществлять, контролировать и корректировать деятельность; </w:t>
      </w:r>
    </w:p>
    <w:p w:rsidR="007A5E77" w:rsidRDefault="007A5E77" w:rsidP="007A5E77">
      <w:pPr>
        <w:pStyle w:val="23"/>
        <w:spacing w:before="0" w:after="0" w:line="240" w:lineRule="auto"/>
        <w:ind w:firstLine="0"/>
        <w:jc w:val="both"/>
        <w:rPr>
          <w:sz w:val="26"/>
          <w:szCs w:val="26"/>
        </w:rPr>
      </w:pPr>
      <w:r w:rsidRPr="00610520">
        <w:rPr>
          <w:sz w:val="26"/>
          <w:szCs w:val="26"/>
        </w:rPr>
        <w:t xml:space="preserve">использовать все возможные ресурсы для достижения поставленных целей и реализации планов деятельности; </w:t>
      </w:r>
    </w:p>
    <w:p w:rsidR="007A5E77" w:rsidRDefault="007A5E77" w:rsidP="007A5E77">
      <w:pPr>
        <w:pStyle w:val="23"/>
        <w:spacing w:before="0" w:after="0" w:line="240" w:lineRule="auto"/>
        <w:ind w:firstLine="0"/>
        <w:jc w:val="both"/>
        <w:rPr>
          <w:sz w:val="26"/>
          <w:szCs w:val="26"/>
        </w:rPr>
      </w:pPr>
      <w:r w:rsidRPr="00610520">
        <w:rPr>
          <w:sz w:val="26"/>
          <w:szCs w:val="26"/>
        </w:rPr>
        <w:t xml:space="preserve">выбирать успешные стратегии в различных ситуациях; </w:t>
      </w:r>
    </w:p>
    <w:p w:rsidR="007A5E77" w:rsidRDefault="007A5E77" w:rsidP="007A5E77">
      <w:pPr>
        <w:pStyle w:val="23"/>
        <w:spacing w:before="0" w:after="0" w:line="240" w:lineRule="auto"/>
        <w:ind w:firstLine="0"/>
        <w:jc w:val="both"/>
        <w:rPr>
          <w:sz w:val="26"/>
          <w:szCs w:val="26"/>
        </w:rPr>
      </w:pPr>
      <w:r w:rsidRPr="00610520">
        <w:rPr>
          <w:sz w:val="26"/>
          <w:szCs w:val="26"/>
        </w:rPr>
        <w:t xml:space="preserve">владеть навыками познавательной, учебно-исследовательской и проектной деятельности в сфере общественных наук, навыками разрешения проблем; </w:t>
      </w:r>
    </w:p>
    <w:p w:rsidR="007A5E77" w:rsidRDefault="007A5E77" w:rsidP="007A5E77">
      <w:pPr>
        <w:pStyle w:val="23"/>
        <w:spacing w:before="0" w:after="0" w:line="240" w:lineRule="auto"/>
        <w:ind w:firstLine="0"/>
        <w:jc w:val="both"/>
        <w:rPr>
          <w:sz w:val="26"/>
          <w:szCs w:val="26"/>
        </w:rPr>
      </w:pPr>
      <w:r w:rsidRPr="00610520">
        <w:rPr>
          <w:sz w:val="26"/>
          <w:szCs w:val="26"/>
        </w:rPr>
        <w:t xml:space="preserve">ориентироваться в различных источниках социально- правовой и экономической информации, критически оценивать и интерпретировать информацию, получаемую из различных источников; </w:t>
      </w:r>
    </w:p>
    <w:p w:rsidR="007A5E77" w:rsidRDefault="007A5E77" w:rsidP="007A5E77">
      <w:pPr>
        <w:pStyle w:val="23"/>
        <w:spacing w:before="0" w:after="0" w:line="240" w:lineRule="auto"/>
        <w:ind w:firstLine="0"/>
        <w:jc w:val="both"/>
        <w:rPr>
          <w:sz w:val="26"/>
          <w:szCs w:val="26"/>
        </w:rPr>
      </w:pPr>
      <w:r>
        <w:rPr>
          <w:sz w:val="26"/>
          <w:szCs w:val="26"/>
        </w:rPr>
        <w:t xml:space="preserve">использовать средства </w:t>
      </w:r>
      <w:r w:rsidRPr="00610520">
        <w:rPr>
          <w:sz w:val="26"/>
          <w:szCs w:val="26"/>
        </w:rPr>
        <w:t xml:space="preserve">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A5E77" w:rsidRDefault="007A5E77" w:rsidP="007A5E77">
      <w:pPr>
        <w:pStyle w:val="23"/>
        <w:spacing w:before="0" w:after="0" w:line="240" w:lineRule="auto"/>
        <w:ind w:firstLine="0"/>
        <w:jc w:val="both"/>
        <w:rPr>
          <w:sz w:val="26"/>
          <w:szCs w:val="26"/>
        </w:rPr>
      </w:pPr>
      <w:r w:rsidRPr="00610520">
        <w:rPr>
          <w:sz w:val="26"/>
          <w:szCs w:val="26"/>
        </w:rPr>
        <w:t xml:space="preserve">определять назначение и функции различных социальных, экономических и правовых институтов; </w:t>
      </w:r>
    </w:p>
    <w:p w:rsidR="007A5E77" w:rsidRDefault="007A5E77" w:rsidP="007A5E77">
      <w:pPr>
        <w:pStyle w:val="23"/>
        <w:spacing w:before="0" w:after="0" w:line="240" w:lineRule="auto"/>
        <w:ind w:firstLine="0"/>
        <w:jc w:val="both"/>
        <w:rPr>
          <w:sz w:val="26"/>
          <w:szCs w:val="26"/>
        </w:rPr>
      </w:pPr>
      <w:r w:rsidRPr="00610520">
        <w:rPr>
          <w:sz w:val="26"/>
          <w:szCs w:val="26"/>
        </w:rPr>
        <w:t xml:space="preserve">оценивать и принимать решения, определяющие стратегию поведения, с учетом гражданских и нравственных ценностей; </w:t>
      </w:r>
    </w:p>
    <w:p w:rsidR="007A5E77" w:rsidRPr="00610520" w:rsidRDefault="007A5E77" w:rsidP="007A5E77">
      <w:pPr>
        <w:pStyle w:val="23"/>
        <w:spacing w:before="0" w:after="0" w:line="240" w:lineRule="auto"/>
        <w:ind w:firstLine="0"/>
        <w:jc w:val="both"/>
        <w:rPr>
          <w:rStyle w:val="24"/>
          <w:sz w:val="26"/>
          <w:szCs w:val="26"/>
        </w:rPr>
      </w:pPr>
      <w:r w:rsidRPr="00610520">
        <w:rPr>
          <w:sz w:val="26"/>
          <w:szCs w:val="26"/>
        </w:rPr>
        <w:t>ясно, логично и точно излагать свою точку зрения, использовать адекватные языковые средства, понятийный аппарат обществознания.</w:t>
      </w:r>
    </w:p>
    <w:p w:rsidR="007A5E77" w:rsidRPr="006F136B" w:rsidRDefault="007A5E77" w:rsidP="007A5E77">
      <w:pPr>
        <w:shd w:val="clear" w:color="auto" w:fill="FFFFFF"/>
        <w:spacing w:after="0" w:line="240" w:lineRule="auto"/>
        <w:ind w:left="0" w:right="0" w:firstLine="709"/>
        <w:rPr>
          <w:sz w:val="26"/>
          <w:szCs w:val="26"/>
        </w:rPr>
      </w:pPr>
      <w:r w:rsidRPr="006F136B">
        <w:rPr>
          <w:sz w:val="26"/>
          <w:szCs w:val="26"/>
        </w:rPr>
        <w:t xml:space="preserve">Выполнение заданий обучающимся способствует  овладению следующими </w:t>
      </w:r>
      <w:r w:rsidRPr="006F136B">
        <w:rPr>
          <w:bCs/>
          <w:iCs/>
          <w:sz w:val="26"/>
          <w:szCs w:val="26"/>
        </w:rPr>
        <w:t>общими компетенциями</w:t>
      </w:r>
      <w:bookmarkStart w:id="0" w:name="_GoBack"/>
      <w:bookmarkEnd w:id="0"/>
      <w:r w:rsidRPr="006F136B">
        <w:rPr>
          <w:sz w:val="26"/>
          <w:szCs w:val="26"/>
        </w:rPr>
        <w:t>:</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lastRenderedPageBreak/>
        <w:t>ОК</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3.</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4.</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A5E77" w:rsidRPr="00610520" w:rsidRDefault="007A5E77" w:rsidP="007A5E77">
      <w:pPr>
        <w:autoSpaceDE w:val="0"/>
        <w:autoSpaceDN w:val="0"/>
        <w:adjustRightInd w:val="0"/>
        <w:spacing w:after="0" w:line="240" w:lineRule="auto"/>
        <w:ind w:left="0" w:right="0" w:firstLine="0"/>
        <w:rPr>
          <w:bCs/>
          <w:sz w:val="26"/>
          <w:szCs w:val="26"/>
        </w:rPr>
      </w:pPr>
      <w:r w:rsidRPr="00567922">
        <w:rPr>
          <w:sz w:val="26"/>
          <w:szCs w:val="26"/>
        </w:rPr>
        <w:t>ОК 9.</w:t>
      </w:r>
      <w:r w:rsidRPr="00610520">
        <w:rPr>
          <w:sz w:val="26"/>
          <w:szCs w:val="26"/>
        </w:rPr>
        <w:t> Ориентироваться в условиях частой смены технологий в профессиональной деятельности.</w:t>
      </w:r>
    </w:p>
    <w:p w:rsidR="00F03708" w:rsidRPr="007A5E77" w:rsidRDefault="00F03708" w:rsidP="007A5E77">
      <w:pPr>
        <w:spacing w:after="0" w:line="240" w:lineRule="auto"/>
        <w:ind w:left="0" w:right="0" w:firstLine="0"/>
        <w:rPr>
          <w:rStyle w:val="a5"/>
          <w:rFonts w:eastAsiaTheme="minorHAnsi"/>
          <w:b w:val="0"/>
          <w:sz w:val="26"/>
          <w:szCs w:val="26"/>
        </w:rPr>
      </w:pPr>
    </w:p>
    <w:p w:rsidR="00F11FDA" w:rsidRPr="007A5E77" w:rsidRDefault="005003E9" w:rsidP="007A5E77">
      <w:pPr>
        <w:keepNext/>
        <w:keepLines/>
        <w:spacing w:after="0" w:line="240" w:lineRule="auto"/>
        <w:ind w:left="0" w:right="0" w:firstLine="0"/>
        <w:outlineLvl w:val="1"/>
        <w:rPr>
          <w:rStyle w:val="a5"/>
          <w:sz w:val="26"/>
          <w:szCs w:val="26"/>
        </w:rPr>
      </w:pPr>
      <w:r w:rsidRPr="007A5E77">
        <w:rPr>
          <w:rStyle w:val="a5"/>
          <w:rFonts w:eastAsiaTheme="minorHAnsi"/>
          <w:sz w:val="26"/>
          <w:szCs w:val="26"/>
        </w:rPr>
        <w:t xml:space="preserve">Планирование внеаудиторной самостоятельной работы.                    </w:t>
      </w:r>
    </w:p>
    <w:p w:rsidR="00F11FDA" w:rsidRPr="007A5E77" w:rsidRDefault="00F11FDA" w:rsidP="007A5E77">
      <w:pPr>
        <w:spacing w:after="0" w:line="240" w:lineRule="auto"/>
        <w:ind w:left="0" w:right="0" w:firstLine="0"/>
        <w:rPr>
          <w:rStyle w:val="a5"/>
          <w:b w:val="0"/>
          <w:sz w:val="26"/>
          <w:szCs w:val="26"/>
        </w:rPr>
      </w:pPr>
    </w:p>
    <w:tbl>
      <w:tblPr>
        <w:tblStyle w:val="TableGrid"/>
        <w:tblW w:w="10110" w:type="dxa"/>
        <w:tblInd w:w="-137" w:type="dxa"/>
        <w:tblLayout w:type="fixed"/>
        <w:tblCellMar>
          <w:top w:w="50" w:type="dxa"/>
          <w:right w:w="52" w:type="dxa"/>
        </w:tblCellMar>
        <w:tblLook w:val="04A0" w:firstRow="1" w:lastRow="0" w:firstColumn="1" w:lastColumn="0" w:noHBand="0" w:noVBand="1"/>
      </w:tblPr>
      <w:tblGrid>
        <w:gridCol w:w="489"/>
        <w:gridCol w:w="3055"/>
        <w:gridCol w:w="5573"/>
        <w:gridCol w:w="993"/>
      </w:tblGrid>
      <w:tr w:rsidR="00147056" w:rsidRPr="007A5E77" w:rsidTr="007A5E77">
        <w:trPr>
          <w:trHeight w:val="838"/>
        </w:trPr>
        <w:tc>
          <w:tcPr>
            <w:tcW w:w="489" w:type="dxa"/>
            <w:tcBorders>
              <w:top w:val="single" w:sz="4" w:space="0" w:color="000000"/>
              <w:left w:val="single" w:sz="4" w:space="0" w:color="000000"/>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 п/ п </w:t>
            </w:r>
          </w:p>
        </w:tc>
        <w:tc>
          <w:tcPr>
            <w:tcW w:w="3055"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Наименование раздела, темы </w:t>
            </w:r>
          </w:p>
        </w:tc>
        <w:tc>
          <w:tcPr>
            <w:tcW w:w="5573"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Задание </w:t>
            </w:r>
          </w:p>
          <w:p w:rsidR="00147056" w:rsidRPr="007A5E77" w:rsidRDefault="00147056" w:rsidP="007A5E77">
            <w:pPr>
              <w:spacing w:after="0" w:line="240" w:lineRule="auto"/>
              <w:ind w:left="0" w:right="0" w:firstLine="0"/>
              <w:rPr>
                <w:rStyle w:val="a5"/>
                <w:b w:val="0"/>
                <w:sz w:val="26"/>
                <w:szCs w:val="26"/>
              </w:rPr>
            </w:pP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Количество часов</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1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Раздел 1. Начало философских и психологических знаний о человеке и обществе.</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Выполнить презентацию н</w:t>
            </w:r>
            <w:r w:rsidR="005077CD" w:rsidRPr="007A5E77">
              <w:rPr>
                <w:rStyle w:val="a5"/>
                <w:b w:val="0"/>
                <w:sz w:val="26"/>
                <w:szCs w:val="26"/>
              </w:rPr>
              <w:t xml:space="preserve">а тему                         </w:t>
            </w:r>
            <w:r w:rsidRPr="007A5E77">
              <w:rPr>
                <w:rStyle w:val="a5"/>
                <w:b w:val="0"/>
                <w:sz w:val="26"/>
                <w:szCs w:val="26"/>
              </w:rPr>
              <w:t xml:space="preserve">Цель и смысл человеческой жизни. Особенности научного мышления. Человек в трудовой деятельности. Профессиональное самоопределение» </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4</w:t>
            </w:r>
          </w:p>
        </w:tc>
      </w:tr>
      <w:tr w:rsidR="00147056" w:rsidRPr="007A5E77" w:rsidTr="007A5E77">
        <w:trPr>
          <w:trHeight w:val="643"/>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2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1.2. Общество как сложная система.</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сообщение на тему «Социальные и гуманитарные аспекты глобальных проблем»</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4</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3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2.1. Духовная культура личности и общества.</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презентация на тему               «Формирование ценностных установок, идеалов нравственных ориентиров. Культура общения, труда, учебы и поведения в обществе»</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4</w:t>
            </w:r>
          </w:p>
        </w:tc>
      </w:tr>
      <w:tr w:rsidR="00147056" w:rsidRPr="007A5E77" w:rsidTr="007A5E77">
        <w:trPr>
          <w:trHeight w:val="932"/>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4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2.2. Наука и образование в современном мире.</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реферат на тему «Дополнительные образовательные услуги, порядок их предоставления</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2</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5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Тема 2.3. Мораль, искусство и религия как элементы духовной культуры.</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реферат на тему                    «Искусство и его роль в жизни людей»</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2</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6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Тема 3.2. Социальные нормы и конфликты</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 xml:space="preserve">индивидуальная проектная деятельность на тему «Опасность наркомании и алкоголизма. Социальная и личностная значимость здорового образа жизни. Пути разрешения социальных </w:t>
            </w:r>
            <w:r w:rsidRPr="007A5E77">
              <w:rPr>
                <w:rStyle w:val="a5"/>
                <w:b w:val="0"/>
                <w:sz w:val="26"/>
                <w:szCs w:val="26"/>
              </w:rPr>
              <w:lastRenderedPageBreak/>
              <w:t>конфликтов»</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lastRenderedPageBreak/>
              <w:t>2</w:t>
            </w:r>
          </w:p>
        </w:tc>
      </w:tr>
      <w:tr w:rsidR="00147056" w:rsidRPr="007A5E77" w:rsidTr="007A5E77">
        <w:trPr>
          <w:trHeight w:val="394"/>
        </w:trPr>
        <w:tc>
          <w:tcPr>
            <w:tcW w:w="489" w:type="dxa"/>
            <w:tcBorders>
              <w:top w:val="single" w:sz="4" w:space="0" w:color="000000"/>
              <w:left w:val="single" w:sz="4" w:space="0" w:color="000000"/>
              <w:bottom w:val="single" w:sz="4" w:space="0" w:color="000000"/>
              <w:right w:val="nil"/>
            </w:tcBorders>
          </w:tcPr>
          <w:p w:rsidR="00147056" w:rsidRPr="007A5E77" w:rsidRDefault="00147056" w:rsidP="007A5E77">
            <w:pPr>
              <w:spacing w:after="0" w:line="240" w:lineRule="auto"/>
              <w:ind w:left="0" w:right="0" w:firstLine="0"/>
              <w:rPr>
                <w:rStyle w:val="a5"/>
                <w:b w:val="0"/>
                <w:sz w:val="26"/>
                <w:szCs w:val="26"/>
              </w:rPr>
            </w:pPr>
          </w:p>
        </w:tc>
        <w:tc>
          <w:tcPr>
            <w:tcW w:w="3055" w:type="dxa"/>
            <w:tcBorders>
              <w:top w:val="single" w:sz="4" w:space="0" w:color="000000"/>
              <w:left w:val="nil"/>
              <w:bottom w:val="single" w:sz="4" w:space="0" w:color="000000"/>
              <w:right w:val="nil"/>
            </w:tcBorders>
          </w:tcPr>
          <w:p w:rsidR="00147056" w:rsidRPr="007A5E77" w:rsidRDefault="00147056" w:rsidP="007A5E77">
            <w:pPr>
              <w:spacing w:after="0" w:line="240" w:lineRule="auto"/>
              <w:ind w:left="0" w:right="0" w:firstLine="0"/>
              <w:rPr>
                <w:rStyle w:val="a5"/>
                <w:b w:val="0"/>
                <w:sz w:val="26"/>
                <w:szCs w:val="26"/>
              </w:rPr>
            </w:pPr>
          </w:p>
        </w:tc>
        <w:tc>
          <w:tcPr>
            <w:tcW w:w="5573" w:type="dxa"/>
            <w:tcBorders>
              <w:top w:val="single" w:sz="4" w:space="0" w:color="000000"/>
              <w:left w:val="nil"/>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ИТОГО </w:t>
            </w:r>
          </w:p>
        </w:tc>
        <w:tc>
          <w:tcPr>
            <w:tcW w:w="993" w:type="dxa"/>
            <w:tcBorders>
              <w:top w:val="single" w:sz="4" w:space="0" w:color="000000"/>
              <w:left w:val="nil"/>
              <w:bottom w:val="single" w:sz="4" w:space="0" w:color="000000"/>
              <w:right w:val="single" w:sz="4" w:space="0" w:color="000000"/>
            </w:tcBorders>
          </w:tcPr>
          <w:p w:rsidR="00147056" w:rsidRPr="007A5E77" w:rsidRDefault="0032240F" w:rsidP="007A5E77">
            <w:pPr>
              <w:spacing w:after="0" w:line="240" w:lineRule="auto"/>
              <w:ind w:left="0" w:right="0" w:firstLine="0"/>
              <w:rPr>
                <w:rStyle w:val="a5"/>
                <w:b w:val="0"/>
                <w:sz w:val="26"/>
                <w:szCs w:val="26"/>
              </w:rPr>
            </w:pPr>
            <w:r w:rsidRPr="007A5E77">
              <w:rPr>
                <w:rStyle w:val="a5"/>
                <w:b w:val="0"/>
                <w:sz w:val="26"/>
                <w:szCs w:val="26"/>
              </w:rPr>
              <w:t>18</w:t>
            </w:r>
          </w:p>
        </w:tc>
      </w:tr>
    </w:tbl>
    <w:p w:rsidR="00F11FDA" w:rsidRPr="007A5E77" w:rsidRDefault="00F11FDA" w:rsidP="007A5E77">
      <w:pPr>
        <w:spacing w:after="0" w:line="240" w:lineRule="auto"/>
        <w:ind w:left="0" w:right="0" w:firstLine="0"/>
        <w:rPr>
          <w:rStyle w:val="a5"/>
          <w:b w:val="0"/>
          <w:sz w:val="26"/>
          <w:szCs w:val="26"/>
        </w:rPr>
      </w:pPr>
    </w:p>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3. Общие рекомендации обучающемуся </w:t>
      </w:r>
      <w:r w:rsidRPr="006F136B">
        <w:rPr>
          <w:b/>
          <w:bCs/>
          <w:sz w:val="26"/>
          <w:szCs w:val="26"/>
        </w:rPr>
        <w:br/>
        <w:t>по выполнению внеаудиторных самостоятельных работ</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Внимательно прочитайте название темы, цели и задачи самостоятельной работы. </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Внимательно прочитайте рекомендации преподавателя по выполнению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Внимательно изучите письменные методические рекомендации по выполнению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Ознакомьтесь со списком литературы и источников по заданной теме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Подготовьте все необходимое для выполнения задания, рационально подготовьте рабочее место.</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Продумайте ход выполнения работы.</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jc w:val="left"/>
        <w:rPr>
          <w:sz w:val="26"/>
          <w:szCs w:val="26"/>
        </w:rPr>
      </w:pPr>
      <w:r w:rsidRPr="006F136B">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При выполнении самостоятельного практического задания соблюдайте правила техники безопасности и охраны труда.</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Сдайте готовую работу преподавателю для проверки точно в срок.</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rFonts w:eastAsia="Arial-BoldMT"/>
          <w:sz w:val="26"/>
          <w:szCs w:val="26"/>
        </w:rPr>
      </w:pPr>
      <w:r w:rsidRPr="006F136B">
        <w:rPr>
          <w:sz w:val="26"/>
          <w:szCs w:val="26"/>
        </w:rPr>
        <w:t xml:space="preserve">Если </w:t>
      </w:r>
      <w:r w:rsidRPr="006F136B">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Участвуйте в обсуждении полученных результатов самостоятельной работы.</w:t>
      </w:r>
    </w:p>
    <w:p w:rsidR="007A5E77" w:rsidRPr="006F136B" w:rsidRDefault="007A5E77" w:rsidP="007A5E77">
      <w:pPr>
        <w:tabs>
          <w:tab w:val="left" w:pos="3405"/>
        </w:tabs>
        <w:spacing w:after="0" w:line="240" w:lineRule="auto"/>
        <w:ind w:left="0" w:right="0" w:firstLine="0"/>
        <w:rPr>
          <w:sz w:val="26"/>
          <w:szCs w:val="26"/>
        </w:rPr>
      </w:pPr>
    </w:p>
    <w:p w:rsidR="007A5E77" w:rsidRPr="006F136B" w:rsidRDefault="007A5E77" w:rsidP="007A5E77">
      <w:pPr>
        <w:spacing w:after="0" w:line="240" w:lineRule="auto"/>
        <w:ind w:left="0" w:right="0" w:firstLine="0"/>
        <w:rPr>
          <w:sz w:val="26"/>
          <w:szCs w:val="26"/>
        </w:rPr>
      </w:pPr>
      <w:r w:rsidRPr="006F136B">
        <w:rPr>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7A5E77" w:rsidRPr="006F136B" w:rsidTr="00EA3E94">
        <w:tc>
          <w:tcPr>
            <w:tcW w:w="1020" w:type="dxa"/>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Кол-во часов</w:t>
            </w:r>
          </w:p>
        </w:tc>
        <w:tc>
          <w:tcPr>
            <w:tcW w:w="5751" w:type="dxa"/>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Вид самостоятельной работы</w:t>
            </w:r>
          </w:p>
        </w:tc>
        <w:tc>
          <w:tcPr>
            <w:tcW w:w="3260" w:type="dxa"/>
            <w:shd w:val="clear" w:color="auto" w:fill="FFFFFF"/>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Форма контроля</w:t>
            </w:r>
          </w:p>
        </w:tc>
      </w:tr>
      <w:tr w:rsidR="007A5E77" w:rsidRPr="006F136B" w:rsidTr="00EA3E94">
        <w:trPr>
          <w:cantSplit/>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2</w:t>
            </w:r>
          </w:p>
        </w:tc>
        <w:tc>
          <w:tcPr>
            <w:tcW w:w="5751" w:type="dxa"/>
          </w:tcPr>
          <w:p w:rsidR="007A5E77" w:rsidRPr="006F136B" w:rsidRDefault="007A5E77" w:rsidP="007A5E77">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Самоотчет</w:t>
            </w:r>
          </w:p>
        </w:tc>
      </w:tr>
      <w:tr w:rsidR="007A5E77" w:rsidRPr="006F136B" w:rsidTr="00EA3E94">
        <w:trPr>
          <w:cantSplit/>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4</w:t>
            </w:r>
          </w:p>
        </w:tc>
        <w:tc>
          <w:tcPr>
            <w:tcW w:w="5751" w:type="dxa"/>
          </w:tcPr>
          <w:p w:rsidR="007A5E77" w:rsidRPr="006F136B" w:rsidRDefault="007A5E77" w:rsidP="007A5E77">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доклада</w:t>
            </w:r>
          </w:p>
        </w:tc>
      </w:tr>
      <w:tr w:rsidR="007A5E77" w:rsidRPr="006F136B" w:rsidTr="00EA3E94">
        <w:trPr>
          <w:cantSplit/>
          <w:trHeight w:val="315"/>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lastRenderedPageBreak/>
              <w:t>2</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Самостоятельное решение ситуационных задач</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Выступление на семинаре</w:t>
            </w:r>
          </w:p>
        </w:tc>
      </w:tr>
      <w:tr w:rsidR="007A5E77" w:rsidRPr="006F136B" w:rsidTr="00EA3E94">
        <w:trPr>
          <w:cantSplit/>
          <w:trHeight w:val="599"/>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2</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Сравнительный анализ основных параметров операционных систем.</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Оформление таблицы</w:t>
            </w:r>
          </w:p>
        </w:tc>
      </w:tr>
      <w:tr w:rsidR="007A5E77" w:rsidRPr="006F136B" w:rsidTr="00EA3E94">
        <w:trPr>
          <w:cantSplit/>
          <w:trHeight w:val="243"/>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10</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Подготовка и написание сообщения</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сообщения</w:t>
            </w:r>
          </w:p>
        </w:tc>
      </w:tr>
      <w:tr w:rsidR="007A5E77" w:rsidRPr="006F136B" w:rsidTr="00EA3E94">
        <w:trPr>
          <w:cantSplit/>
          <w:trHeight w:val="599"/>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6</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Оформление мультимедийных презентаций учебных разделов и тем</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Представление мультимедийной презентации</w:t>
            </w:r>
          </w:p>
        </w:tc>
      </w:tr>
      <w:tr w:rsidR="007A5E77" w:rsidRPr="006F136B" w:rsidTr="00EA3E94">
        <w:trPr>
          <w:cantSplit/>
          <w:trHeight w:val="258"/>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16</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Подготовка и написание рефератов</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реферата</w:t>
            </w:r>
          </w:p>
        </w:tc>
      </w:tr>
    </w:tbl>
    <w:p w:rsidR="007A5E77" w:rsidRPr="006F136B" w:rsidRDefault="007A5E77" w:rsidP="007A5E77">
      <w:pPr>
        <w:tabs>
          <w:tab w:val="left" w:pos="3405"/>
        </w:tabs>
        <w:spacing w:after="0" w:line="240" w:lineRule="auto"/>
        <w:ind w:left="0" w:right="0" w:firstLine="0"/>
        <w:rPr>
          <w:sz w:val="26"/>
          <w:szCs w:val="26"/>
        </w:rPr>
      </w:pPr>
    </w:p>
    <w:p w:rsidR="007A5E77" w:rsidRPr="006F136B" w:rsidRDefault="007A5E77" w:rsidP="007A5E77">
      <w:pPr>
        <w:pStyle w:val="1"/>
        <w:ind w:left="0" w:firstLine="0"/>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7A5E77" w:rsidRPr="006F136B" w:rsidRDefault="007A5E77" w:rsidP="007A5E77">
      <w:pPr>
        <w:spacing w:after="0" w:line="240" w:lineRule="auto"/>
        <w:ind w:left="0" w:right="0" w:firstLine="0"/>
        <w:rPr>
          <w:sz w:val="26"/>
          <w:szCs w:val="26"/>
        </w:rPr>
      </w:pPr>
      <w:r w:rsidRPr="006F136B">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A5E77" w:rsidRPr="006F136B" w:rsidRDefault="007A5E77" w:rsidP="007A5E77">
      <w:pPr>
        <w:spacing w:after="0" w:line="240" w:lineRule="auto"/>
        <w:ind w:left="0" w:right="0" w:firstLine="0"/>
        <w:rPr>
          <w:sz w:val="26"/>
          <w:szCs w:val="26"/>
        </w:rPr>
      </w:pPr>
      <w:r w:rsidRPr="006F136B">
        <w:rPr>
          <w:sz w:val="26"/>
          <w:szCs w:val="26"/>
        </w:rPr>
        <w:t>Умение работать с литературой означает научиться осмысленно пользоваться источниками.</w:t>
      </w:r>
    </w:p>
    <w:p w:rsidR="007A5E77" w:rsidRPr="006F136B" w:rsidRDefault="007A5E77" w:rsidP="007A5E77">
      <w:pPr>
        <w:spacing w:after="0" w:line="240" w:lineRule="auto"/>
        <w:ind w:left="0" w:right="0" w:firstLine="0"/>
        <w:rPr>
          <w:sz w:val="26"/>
          <w:szCs w:val="26"/>
        </w:rPr>
      </w:pPr>
      <w:r w:rsidRPr="006F136B">
        <w:rPr>
          <w:sz w:val="26"/>
          <w:szCs w:val="26"/>
        </w:rPr>
        <w:t>Существует несколько методов работы с литературой.</w:t>
      </w:r>
    </w:p>
    <w:p w:rsidR="007A5E77" w:rsidRPr="006F136B" w:rsidRDefault="007A5E77" w:rsidP="007A5E77">
      <w:pPr>
        <w:spacing w:after="0" w:line="240" w:lineRule="auto"/>
        <w:ind w:left="0" w:right="0" w:firstLine="0"/>
        <w:rPr>
          <w:sz w:val="26"/>
          <w:szCs w:val="26"/>
        </w:rPr>
      </w:pPr>
      <w:r w:rsidRPr="006F136B">
        <w:rPr>
          <w:sz w:val="26"/>
          <w:szCs w:val="26"/>
        </w:rPr>
        <w:t xml:space="preserve">Один из них - самый известный - </w:t>
      </w:r>
      <w:r w:rsidRPr="006F136B">
        <w:rPr>
          <w:sz w:val="26"/>
          <w:szCs w:val="26"/>
          <w:u w:val="single"/>
        </w:rPr>
        <w:t>метод повторения</w:t>
      </w:r>
      <w:r w:rsidRPr="006F136B">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A5E77" w:rsidRPr="006F136B" w:rsidRDefault="007A5E77" w:rsidP="007A5E77">
      <w:pPr>
        <w:spacing w:after="0" w:line="240" w:lineRule="auto"/>
        <w:ind w:left="0" w:right="0" w:firstLine="0"/>
        <w:rPr>
          <w:sz w:val="26"/>
          <w:szCs w:val="26"/>
        </w:rPr>
      </w:pPr>
      <w:r w:rsidRPr="006F136B">
        <w:rPr>
          <w:sz w:val="26"/>
          <w:szCs w:val="26"/>
        </w:rPr>
        <w:t xml:space="preserve">Наиболее эффективный метод - </w:t>
      </w:r>
      <w:r w:rsidRPr="006F136B">
        <w:rPr>
          <w:sz w:val="26"/>
          <w:szCs w:val="26"/>
          <w:u w:val="single"/>
        </w:rPr>
        <w:t>метод кодирования</w:t>
      </w:r>
      <w:r w:rsidRPr="006F136B">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A5E77" w:rsidRPr="006F136B" w:rsidRDefault="007A5E77" w:rsidP="007A5E77">
      <w:pPr>
        <w:spacing w:after="0" w:line="240" w:lineRule="auto"/>
        <w:ind w:left="0" w:right="0" w:firstLine="0"/>
        <w:rPr>
          <w:sz w:val="26"/>
          <w:szCs w:val="26"/>
        </w:rPr>
      </w:pPr>
      <w:r w:rsidRPr="006F136B">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7A5E77" w:rsidRPr="006F136B" w:rsidRDefault="007A5E77" w:rsidP="007A5E77">
      <w:pPr>
        <w:spacing w:after="0" w:line="240" w:lineRule="auto"/>
        <w:ind w:left="0" w:right="0" w:firstLine="0"/>
        <w:rPr>
          <w:sz w:val="26"/>
          <w:szCs w:val="26"/>
        </w:rPr>
      </w:pPr>
      <w:r w:rsidRPr="006F136B">
        <w:rPr>
          <w:sz w:val="26"/>
          <w:szCs w:val="26"/>
        </w:rPr>
        <w:t xml:space="preserve"> Изучение научной учебной и иной литературы требует ведения рабочих записей. </w:t>
      </w:r>
    </w:p>
    <w:p w:rsidR="007A5E77" w:rsidRPr="006F136B" w:rsidRDefault="007A5E77" w:rsidP="007A5E77">
      <w:pPr>
        <w:spacing w:after="0" w:line="240" w:lineRule="auto"/>
        <w:ind w:left="0" w:right="0" w:firstLine="0"/>
        <w:rPr>
          <w:sz w:val="26"/>
          <w:szCs w:val="26"/>
        </w:rPr>
      </w:pPr>
      <w:r w:rsidRPr="006F136B">
        <w:rPr>
          <w:sz w:val="26"/>
          <w:szCs w:val="26"/>
        </w:rPr>
        <w:t>Форма записей может быть весьма разнообразной: простой или развернутый план, тезисы, цитаты, конспект.</w:t>
      </w:r>
    </w:p>
    <w:p w:rsidR="007A5E77" w:rsidRPr="006F136B" w:rsidRDefault="007A5E77" w:rsidP="007A5E77">
      <w:pPr>
        <w:spacing w:after="0" w:line="240" w:lineRule="auto"/>
        <w:ind w:left="0" w:right="0" w:firstLine="0"/>
        <w:rPr>
          <w:sz w:val="26"/>
          <w:szCs w:val="26"/>
        </w:rPr>
      </w:pPr>
      <w:r w:rsidRPr="006F136B">
        <w:rPr>
          <w:b/>
          <w:sz w:val="26"/>
          <w:szCs w:val="26"/>
        </w:rPr>
        <w:t>План</w:t>
      </w:r>
      <w:r w:rsidRPr="006F136B">
        <w:rPr>
          <w:sz w:val="26"/>
          <w:szCs w:val="26"/>
        </w:rPr>
        <w:t xml:space="preserve">  - первооснова, каркас какой- либо письменной работы, определяющие последовательность изложения материала.</w:t>
      </w:r>
    </w:p>
    <w:p w:rsidR="007A5E77" w:rsidRPr="006F136B" w:rsidRDefault="007A5E77" w:rsidP="007A5E77">
      <w:pPr>
        <w:spacing w:after="0" w:line="240" w:lineRule="auto"/>
        <w:ind w:left="0" w:right="0" w:firstLine="0"/>
        <w:rPr>
          <w:sz w:val="26"/>
          <w:szCs w:val="26"/>
        </w:rPr>
      </w:pPr>
      <w:r w:rsidRPr="006F136B">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A5E77" w:rsidRPr="006F136B" w:rsidRDefault="007A5E77" w:rsidP="007A5E77">
      <w:pPr>
        <w:spacing w:after="0" w:line="240" w:lineRule="auto"/>
        <w:ind w:left="0" w:right="0" w:firstLine="0"/>
        <w:rPr>
          <w:sz w:val="26"/>
          <w:szCs w:val="26"/>
        </w:rPr>
      </w:pPr>
      <w:r w:rsidRPr="006F136B">
        <w:rPr>
          <w:sz w:val="26"/>
          <w:szCs w:val="26"/>
        </w:rPr>
        <w:t>Преимущество плана состоит в следующем.</w:t>
      </w:r>
    </w:p>
    <w:p w:rsidR="007A5E77" w:rsidRPr="006F136B" w:rsidRDefault="007A5E77" w:rsidP="007A5E77">
      <w:pPr>
        <w:spacing w:after="0" w:line="240" w:lineRule="auto"/>
        <w:ind w:left="0" w:right="0" w:firstLine="0"/>
        <w:rPr>
          <w:sz w:val="26"/>
          <w:szCs w:val="26"/>
        </w:rPr>
      </w:pPr>
      <w:r w:rsidRPr="006F136B">
        <w:rPr>
          <w:i/>
          <w:sz w:val="26"/>
          <w:szCs w:val="26"/>
        </w:rPr>
        <w:t>Во-первых</w:t>
      </w:r>
      <w:r w:rsidRPr="006F136B">
        <w:rPr>
          <w:sz w:val="26"/>
          <w:szCs w:val="26"/>
        </w:rPr>
        <w:t>,  план позволяет наилучшим образом уяснить логику мысли автора, упрощает понимание главных моментов произведения.</w:t>
      </w:r>
    </w:p>
    <w:p w:rsidR="007A5E77" w:rsidRPr="006F136B" w:rsidRDefault="007A5E77" w:rsidP="007A5E77">
      <w:pPr>
        <w:spacing w:after="0" w:line="240" w:lineRule="auto"/>
        <w:ind w:left="0" w:right="0" w:firstLine="0"/>
        <w:rPr>
          <w:sz w:val="26"/>
          <w:szCs w:val="26"/>
        </w:rPr>
      </w:pPr>
      <w:r w:rsidRPr="006F136B">
        <w:rPr>
          <w:i/>
          <w:sz w:val="26"/>
          <w:szCs w:val="26"/>
        </w:rPr>
        <w:t>Во-вторых</w:t>
      </w:r>
      <w:r w:rsidRPr="006F136B">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A5E77" w:rsidRPr="006F136B" w:rsidRDefault="007A5E77" w:rsidP="007A5E77">
      <w:pPr>
        <w:spacing w:after="0" w:line="240" w:lineRule="auto"/>
        <w:ind w:left="0" w:right="0" w:firstLine="0"/>
        <w:rPr>
          <w:sz w:val="26"/>
          <w:szCs w:val="26"/>
        </w:rPr>
      </w:pPr>
      <w:r w:rsidRPr="006F136B">
        <w:rPr>
          <w:i/>
          <w:sz w:val="26"/>
          <w:szCs w:val="26"/>
        </w:rPr>
        <w:t>В-третьих</w:t>
      </w:r>
      <w:r w:rsidRPr="006F136B">
        <w:rPr>
          <w:sz w:val="26"/>
          <w:szCs w:val="26"/>
        </w:rPr>
        <w:t>, план позволяет – при последующем возвращении к нему – быстрее обычного вспомнить прочитанное.</w:t>
      </w:r>
    </w:p>
    <w:p w:rsidR="007A5E77" w:rsidRPr="006F136B" w:rsidRDefault="007A5E77" w:rsidP="007A5E77">
      <w:pPr>
        <w:spacing w:after="0" w:line="240" w:lineRule="auto"/>
        <w:ind w:left="0" w:right="0" w:firstLine="0"/>
        <w:rPr>
          <w:sz w:val="26"/>
          <w:szCs w:val="26"/>
        </w:rPr>
      </w:pPr>
      <w:r w:rsidRPr="006F136B">
        <w:rPr>
          <w:i/>
          <w:sz w:val="26"/>
          <w:szCs w:val="26"/>
        </w:rPr>
        <w:t>В-четвертых</w:t>
      </w:r>
      <w:r w:rsidRPr="006F136B">
        <w:rPr>
          <w:sz w:val="26"/>
          <w:szCs w:val="26"/>
        </w:rPr>
        <w:t>, С помощью плана гораздо удобнее отыскивать в источнике  нужные места, факты, цитаты и т.д.</w:t>
      </w:r>
    </w:p>
    <w:p w:rsidR="007A5E77" w:rsidRPr="006F136B" w:rsidRDefault="007A5E77" w:rsidP="007A5E77">
      <w:pPr>
        <w:spacing w:after="0" w:line="240" w:lineRule="auto"/>
        <w:ind w:left="0" w:right="0" w:firstLine="0"/>
        <w:rPr>
          <w:sz w:val="26"/>
          <w:szCs w:val="26"/>
        </w:rPr>
      </w:pPr>
      <w:r w:rsidRPr="006F136B">
        <w:rPr>
          <w:sz w:val="26"/>
          <w:szCs w:val="26"/>
          <w:u w:val="single"/>
        </w:rPr>
        <w:t>Выписки</w:t>
      </w:r>
      <w:r w:rsidRPr="006F136B">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A5E77" w:rsidRPr="006F136B" w:rsidRDefault="007A5E77" w:rsidP="007A5E77">
      <w:pPr>
        <w:spacing w:after="0" w:line="240" w:lineRule="auto"/>
        <w:ind w:left="0" w:right="0" w:firstLine="0"/>
        <w:rPr>
          <w:sz w:val="26"/>
          <w:szCs w:val="26"/>
        </w:rPr>
      </w:pPr>
      <w:r w:rsidRPr="006F136B">
        <w:rPr>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A5E77" w:rsidRPr="006F136B" w:rsidRDefault="007A5E77" w:rsidP="007A5E77">
      <w:pPr>
        <w:spacing w:after="0" w:line="240" w:lineRule="auto"/>
        <w:ind w:left="0" w:right="0" w:firstLine="0"/>
        <w:rPr>
          <w:sz w:val="26"/>
          <w:szCs w:val="26"/>
        </w:rPr>
      </w:pPr>
      <w:r w:rsidRPr="006F136B">
        <w:rPr>
          <w:sz w:val="26"/>
          <w:szCs w:val="26"/>
          <w:u w:val="single"/>
        </w:rPr>
        <w:t>Тезисы</w:t>
      </w:r>
      <w:r w:rsidRPr="006F136B">
        <w:rPr>
          <w:sz w:val="26"/>
          <w:szCs w:val="26"/>
        </w:rPr>
        <w:t xml:space="preserve"> – сжатое изложение содержания изученного материала в утвердительной (реже опровергающей) форме.</w:t>
      </w:r>
    </w:p>
    <w:p w:rsidR="007A5E77" w:rsidRPr="006F136B" w:rsidRDefault="007A5E77" w:rsidP="007A5E77">
      <w:pPr>
        <w:spacing w:after="0" w:line="240" w:lineRule="auto"/>
        <w:ind w:left="0" w:right="0" w:firstLine="0"/>
        <w:rPr>
          <w:sz w:val="26"/>
          <w:szCs w:val="26"/>
        </w:rPr>
      </w:pPr>
      <w:r w:rsidRPr="006F136B">
        <w:rPr>
          <w:sz w:val="26"/>
          <w:szCs w:val="26"/>
        </w:rPr>
        <w:t xml:space="preserve">Отличие тезисов от обычных выписок состоит в следующем. </w:t>
      </w:r>
      <w:r w:rsidRPr="006F136B">
        <w:rPr>
          <w:i/>
          <w:sz w:val="26"/>
          <w:szCs w:val="26"/>
        </w:rPr>
        <w:t>Во-первых</w:t>
      </w:r>
      <w:r w:rsidRPr="006F136B">
        <w:rPr>
          <w:sz w:val="26"/>
          <w:szCs w:val="26"/>
        </w:rPr>
        <w:t xml:space="preserve">, тезисам присуща значительно более высокая степень концентрации материала.  </w:t>
      </w:r>
      <w:r w:rsidRPr="006F136B">
        <w:rPr>
          <w:i/>
          <w:sz w:val="26"/>
          <w:szCs w:val="26"/>
        </w:rPr>
        <w:t>Во-вторых</w:t>
      </w:r>
      <w:r w:rsidRPr="006F136B">
        <w:rPr>
          <w:sz w:val="26"/>
          <w:szCs w:val="26"/>
        </w:rPr>
        <w:t xml:space="preserve">, в тезисах отмечается преобладание выводов над общими рассуждениями. </w:t>
      </w:r>
      <w:r w:rsidRPr="006F136B">
        <w:rPr>
          <w:i/>
          <w:sz w:val="26"/>
          <w:szCs w:val="26"/>
        </w:rPr>
        <w:t>В-третьих</w:t>
      </w:r>
      <w:r w:rsidRPr="006F136B">
        <w:rPr>
          <w:sz w:val="26"/>
          <w:szCs w:val="26"/>
        </w:rPr>
        <w:t>, чаще всего тезисы записываются близко к оригинальному тексту, т.е. без использования прямого цитирования.</w:t>
      </w:r>
    </w:p>
    <w:p w:rsidR="007A5E77" w:rsidRPr="006F136B" w:rsidRDefault="007A5E77" w:rsidP="007A5E77">
      <w:pPr>
        <w:spacing w:after="0" w:line="240" w:lineRule="auto"/>
        <w:ind w:left="0" w:right="0" w:firstLine="0"/>
        <w:rPr>
          <w:sz w:val="26"/>
          <w:szCs w:val="26"/>
        </w:rPr>
      </w:pPr>
      <w:r w:rsidRPr="006F136B">
        <w:rPr>
          <w:sz w:val="26"/>
          <w:szCs w:val="26"/>
          <w:u w:val="single"/>
        </w:rPr>
        <w:t>Аннотация</w:t>
      </w:r>
      <w:r w:rsidRPr="006F136B">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A5E77" w:rsidRPr="006F136B" w:rsidRDefault="007A5E77" w:rsidP="007A5E77">
      <w:pPr>
        <w:spacing w:after="0" w:line="240" w:lineRule="auto"/>
        <w:ind w:left="0" w:right="0" w:firstLine="0"/>
        <w:rPr>
          <w:sz w:val="26"/>
          <w:szCs w:val="26"/>
        </w:rPr>
      </w:pPr>
      <w:r w:rsidRPr="006F136B">
        <w:rPr>
          <w:sz w:val="26"/>
          <w:szCs w:val="26"/>
          <w:u w:val="single"/>
        </w:rPr>
        <w:t xml:space="preserve">Резюме </w:t>
      </w:r>
      <w:r w:rsidRPr="006F136B">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A5E77" w:rsidRPr="006F136B" w:rsidRDefault="007A5E77" w:rsidP="007A5E77">
      <w:pPr>
        <w:spacing w:after="0" w:line="240" w:lineRule="auto"/>
        <w:ind w:left="0" w:right="0" w:firstLine="0"/>
        <w:rPr>
          <w:sz w:val="26"/>
          <w:szCs w:val="26"/>
        </w:rPr>
      </w:pPr>
      <w:r w:rsidRPr="006F136B">
        <w:rPr>
          <w:sz w:val="26"/>
          <w:szCs w:val="26"/>
          <w:u w:val="single"/>
        </w:rPr>
        <w:t>Конспект</w:t>
      </w:r>
      <w:r w:rsidRPr="006F136B">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A5E77" w:rsidRPr="006F136B" w:rsidRDefault="007A5E77" w:rsidP="007A5E77">
      <w:pPr>
        <w:spacing w:after="0" w:line="240" w:lineRule="auto"/>
        <w:ind w:left="0" w:right="0" w:firstLine="0"/>
        <w:jc w:val="center"/>
        <w:rPr>
          <w:rStyle w:val="10"/>
          <w:rFonts w:eastAsiaTheme="minorHAnsi"/>
          <w:b w:val="0"/>
          <w:sz w:val="26"/>
          <w:szCs w:val="26"/>
        </w:rPr>
      </w:pPr>
      <w:bookmarkStart w:id="2" w:name="_Toc354667571"/>
      <w:bookmarkStart w:id="3" w:name="_Toc341102554"/>
      <w:bookmarkStart w:id="4" w:name="_Toc341106312"/>
    </w:p>
    <w:p w:rsidR="007A5E77" w:rsidRPr="006F136B" w:rsidRDefault="007A5E77" w:rsidP="007A5E77">
      <w:pPr>
        <w:spacing w:after="0" w:line="240" w:lineRule="auto"/>
        <w:ind w:left="0" w:right="0" w:firstLine="0"/>
        <w:jc w:val="center"/>
        <w:rPr>
          <w:sz w:val="26"/>
          <w:szCs w:val="26"/>
        </w:rPr>
      </w:pPr>
      <w:r w:rsidRPr="006F136B">
        <w:rPr>
          <w:rStyle w:val="10"/>
          <w:rFonts w:eastAsiaTheme="minorHAnsi"/>
          <w:b w:val="0"/>
          <w:sz w:val="26"/>
          <w:szCs w:val="26"/>
        </w:rPr>
        <w:t>Методические  </w:t>
      </w:r>
      <w:bookmarkStart w:id="5" w:name="YANDEX_186"/>
      <w:bookmarkEnd w:id="5"/>
      <w:r w:rsidRPr="006F136B">
        <w:rPr>
          <w:rStyle w:val="10"/>
          <w:rFonts w:eastAsiaTheme="minorHAnsi"/>
          <w:b w:val="0"/>
          <w:sz w:val="26"/>
          <w:szCs w:val="26"/>
        </w:rPr>
        <w:t> рекомендации  по составлению</w:t>
      </w:r>
      <w:bookmarkEnd w:id="2"/>
      <w:r w:rsidRPr="006F136B">
        <w:rPr>
          <w:b/>
          <w:bCs/>
          <w:iCs/>
          <w:sz w:val="26"/>
          <w:szCs w:val="26"/>
        </w:rPr>
        <w:t xml:space="preserve"> конспекта: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Выделите главное, составьте план;</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Кратко сформулируйте основные положения текста, отметьте аргументацию автора;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Грамотно записывайте цитаты. Цитируя, учитывайте лаконичность, значимость мысли.</w:t>
      </w:r>
    </w:p>
    <w:p w:rsidR="007A5E77" w:rsidRPr="006F136B" w:rsidRDefault="007A5E77" w:rsidP="007A5E77">
      <w:pPr>
        <w:tabs>
          <w:tab w:val="left" w:pos="993"/>
        </w:tabs>
        <w:spacing w:after="0" w:line="240" w:lineRule="auto"/>
        <w:ind w:left="0" w:right="0" w:firstLine="0"/>
        <w:rPr>
          <w:sz w:val="26"/>
          <w:szCs w:val="26"/>
        </w:rPr>
      </w:pPr>
      <w:r w:rsidRPr="006F136B">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A5E77" w:rsidRPr="006F136B" w:rsidRDefault="007A5E77" w:rsidP="007A5E77">
      <w:pPr>
        <w:pStyle w:val="3"/>
        <w:spacing w:line="240" w:lineRule="auto"/>
        <w:ind w:left="0" w:firstLine="0"/>
        <w:jc w:val="both"/>
        <w:rPr>
          <w:sz w:val="26"/>
          <w:szCs w:val="26"/>
        </w:rPr>
      </w:pPr>
      <w:bookmarkStart w:id="6" w:name="_Toc354667572"/>
      <w:bookmarkStart w:id="7" w:name="_Toc341102555"/>
      <w:bookmarkStart w:id="8" w:name="_Toc341106313"/>
    </w:p>
    <w:p w:rsidR="007A5E77" w:rsidRPr="006F136B" w:rsidRDefault="007A5E77" w:rsidP="007A5E77">
      <w:pPr>
        <w:pStyle w:val="3"/>
        <w:spacing w:line="240" w:lineRule="auto"/>
        <w:ind w:left="0" w:firstLine="0"/>
        <w:jc w:val="center"/>
        <w:rPr>
          <w:color w:val="auto"/>
          <w:sz w:val="26"/>
          <w:szCs w:val="26"/>
        </w:rPr>
      </w:pPr>
      <w:r w:rsidRPr="006F136B">
        <w:rPr>
          <w:color w:val="auto"/>
          <w:sz w:val="26"/>
          <w:szCs w:val="26"/>
        </w:rPr>
        <w:t>Методические рекомендации по подготовке доклада</w:t>
      </w:r>
      <w:bookmarkEnd w:id="6"/>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Доклад </w:t>
      </w:r>
      <w:r w:rsidRPr="006F136B">
        <w:rPr>
          <w:sz w:val="26"/>
          <w:szCs w:val="26"/>
        </w:rPr>
        <w:t>– публичное сообщение, представляющее собой развёрнутое изложение определённой темы.</w:t>
      </w:r>
    </w:p>
    <w:p w:rsidR="007A5E77" w:rsidRPr="006F136B" w:rsidRDefault="007A5E77" w:rsidP="007A5E77">
      <w:pPr>
        <w:autoSpaceDE w:val="0"/>
        <w:autoSpaceDN w:val="0"/>
        <w:adjustRightInd w:val="0"/>
        <w:spacing w:after="0" w:line="240" w:lineRule="auto"/>
        <w:ind w:left="0" w:right="0" w:firstLine="0"/>
        <w:rPr>
          <w:b/>
          <w:bCs/>
          <w:sz w:val="26"/>
          <w:szCs w:val="26"/>
        </w:rPr>
      </w:pPr>
      <w:r w:rsidRPr="006F136B">
        <w:rPr>
          <w:b/>
          <w:bCs/>
          <w:sz w:val="26"/>
          <w:szCs w:val="26"/>
        </w:rPr>
        <w:t>Этапы подготовки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1. Определение цели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2. Подбор необходимого материала, определяющего содержание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3. Составление плана доклада, распределение собранного материала в необходимой логической последовательности.</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4. Общее знакомство с литературой и выделение среди источников главного.</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5. Уточнение плана, отбор материала к каждому пункту плана.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6. Композиционное оформление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7. Заучивание, запоминание текста доклада, подготовки тезисов выступления.</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8. Выступление с докладом.</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9. Обсуждение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10. Оценивание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Композиционное оформление доклада </w:t>
      </w:r>
      <w:r w:rsidRPr="006F136B">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Вступление </w:t>
      </w:r>
      <w:r w:rsidRPr="006F136B">
        <w:rPr>
          <w:sz w:val="26"/>
          <w:szCs w:val="26"/>
        </w:rPr>
        <w:t>помогает обеспечить успех выступления по любой тематике.</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Вступление должно содержать:</w:t>
      </w:r>
    </w:p>
    <w:p w:rsidR="007A5E77" w:rsidRPr="006F136B" w:rsidRDefault="007A5E77" w:rsidP="007A5E77">
      <w:pPr>
        <w:pStyle w:val="a7"/>
        <w:numPr>
          <w:ilvl w:val="0"/>
          <w:numId w:val="1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Выступление состоит из следующих частей:</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Основная часть, </w:t>
      </w:r>
      <w:r w:rsidRPr="006F136B">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Заключение </w:t>
      </w:r>
      <w:r w:rsidRPr="006F136B">
        <w:rPr>
          <w:sz w:val="26"/>
          <w:szCs w:val="26"/>
        </w:rPr>
        <w:t>- это чёткое обобщение и краткие выводы по излагаемой теме.</w:t>
      </w:r>
    </w:p>
    <w:p w:rsidR="007A5E77" w:rsidRPr="006F136B" w:rsidRDefault="007A5E77" w:rsidP="007A5E77">
      <w:pPr>
        <w:pStyle w:val="3"/>
        <w:spacing w:line="240" w:lineRule="auto"/>
        <w:ind w:left="0" w:firstLine="0"/>
        <w:jc w:val="center"/>
        <w:rPr>
          <w:color w:val="auto"/>
          <w:sz w:val="26"/>
          <w:szCs w:val="26"/>
        </w:rPr>
      </w:pPr>
      <w:bookmarkStart w:id="9" w:name="_Toc354667573"/>
      <w:r w:rsidRPr="006F136B">
        <w:rPr>
          <w:color w:val="auto"/>
          <w:sz w:val="26"/>
          <w:szCs w:val="26"/>
        </w:rPr>
        <w:t>Методические рекомендации по подготовке сообщения</w:t>
      </w:r>
      <w:bookmarkEnd w:id="7"/>
      <w:bookmarkEnd w:id="8"/>
      <w:bookmarkEnd w:id="9"/>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A5E77" w:rsidRPr="006F136B" w:rsidRDefault="007A5E77" w:rsidP="007A5E77">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w:t>
      </w:r>
      <w:r w:rsidRPr="006F136B">
        <w:rPr>
          <w:rFonts w:ascii="Times New Roman" w:hAnsi="Times New Roman"/>
          <w:snapToGrid w:val="0"/>
          <w:sz w:val="26"/>
          <w:szCs w:val="26"/>
        </w:rPr>
        <w:lastRenderedPageBreak/>
        <w:t xml:space="preserve">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A5E77" w:rsidRPr="006F136B" w:rsidRDefault="007A5E77" w:rsidP="007A5E77">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A5E77" w:rsidRPr="006F136B" w:rsidRDefault="007A5E77" w:rsidP="007A5E77">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A5E77" w:rsidRPr="006F136B" w:rsidRDefault="007A5E77" w:rsidP="007A5E77">
      <w:pPr>
        <w:pStyle w:val="3f3f3f3f3f3f3f3f3f3f3f3f3f2"/>
        <w:rPr>
          <w:snapToGrid w:val="0"/>
          <w:sz w:val="26"/>
          <w:szCs w:val="26"/>
        </w:rPr>
      </w:pPr>
      <w:r w:rsidRPr="006F136B">
        <w:rPr>
          <w:snapToGrid w:val="0"/>
          <w:sz w:val="26"/>
          <w:szCs w:val="26"/>
        </w:rPr>
        <w:t>Требования к основному тезису выступления:</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7A5E77" w:rsidRPr="006F136B" w:rsidRDefault="007A5E77" w:rsidP="007A5E77">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7A5E77" w:rsidRPr="006F136B" w:rsidRDefault="007A5E77" w:rsidP="007A5E77">
      <w:pPr>
        <w:spacing w:after="0" w:line="240" w:lineRule="auto"/>
        <w:ind w:left="0" w:right="0" w:firstLine="0"/>
        <w:rPr>
          <w:sz w:val="26"/>
          <w:szCs w:val="26"/>
        </w:rPr>
      </w:pPr>
      <w:r w:rsidRPr="006F136B">
        <w:rPr>
          <w:snapToGrid w:val="0"/>
          <w:sz w:val="26"/>
          <w:szCs w:val="26"/>
        </w:rPr>
        <w:t xml:space="preserve">Самая частая ошибка в начале речи – либо </w:t>
      </w:r>
      <w:r w:rsidRPr="006F136B">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A5E77" w:rsidRPr="006F136B" w:rsidRDefault="007A5E77" w:rsidP="007A5E77">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A5E77" w:rsidRPr="006F136B" w:rsidRDefault="007A5E77" w:rsidP="007A5E77">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A5E77" w:rsidRPr="006F136B" w:rsidRDefault="007A5E77" w:rsidP="007A5E77">
      <w:pPr>
        <w:spacing w:after="0" w:line="240" w:lineRule="auto"/>
        <w:ind w:left="0" w:right="0" w:firstLine="0"/>
        <w:rPr>
          <w:sz w:val="26"/>
          <w:szCs w:val="26"/>
        </w:rPr>
      </w:pPr>
      <w:r w:rsidRPr="006F136B">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u w:val="single"/>
        </w:rPr>
        <w:lastRenderedPageBreak/>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A5E77" w:rsidRPr="006F136B" w:rsidRDefault="007A5E77" w:rsidP="007A5E77">
      <w:pPr>
        <w:spacing w:after="0" w:line="240" w:lineRule="auto"/>
        <w:ind w:left="0" w:right="0" w:firstLine="0"/>
        <w:rPr>
          <w:iCs/>
          <w:sz w:val="26"/>
          <w:szCs w:val="26"/>
        </w:rPr>
      </w:pPr>
      <w:r w:rsidRPr="006F136B">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A5E77" w:rsidRPr="006F136B" w:rsidRDefault="007A5E77" w:rsidP="007A5E77">
      <w:pPr>
        <w:spacing w:after="0" w:line="240" w:lineRule="auto"/>
        <w:ind w:left="0" w:right="0" w:firstLine="0"/>
        <w:rPr>
          <w:iCs/>
          <w:sz w:val="26"/>
          <w:szCs w:val="26"/>
        </w:rPr>
      </w:pPr>
      <w:r w:rsidRPr="006F136B">
        <w:rPr>
          <w:iCs/>
          <w:sz w:val="26"/>
          <w:szCs w:val="26"/>
        </w:rPr>
        <w:t>- «Это Вам позволит…»</w:t>
      </w:r>
    </w:p>
    <w:p w:rsidR="007A5E77" w:rsidRPr="006F136B" w:rsidRDefault="007A5E77" w:rsidP="007A5E77">
      <w:pPr>
        <w:spacing w:after="0" w:line="240" w:lineRule="auto"/>
        <w:ind w:left="0" w:right="0" w:firstLine="0"/>
        <w:rPr>
          <w:iCs/>
          <w:sz w:val="26"/>
          <w:szCs w:val="26"/>
        </w:rPr>
      </w:pPr>
      <w:r w:rsidRPr="006F136B">
        <w:rPr>
          <w:iCs/>
          <w:sz w:val="26"/>
          <w:szCs w:val="26"/>
        </w:rPr>
        <w:t>- «Благодаря этому вы получите…»</w:t>
      </w:r>
    </w:p>
    <w:p w:rsidR="007A5E77" w:rsidRPr="006F136B" w:rsidRDefault="007A5E77" w:rsidP="007A5E77">
      <w:pPr>
        <w:spacing w:after="0" w:line="240" w:lineRule="auto"/>
        <w:ind w:left="0" w:right="0" w:firstLine="0"/>
        <w:rPr>
          <w:iCs/>
          <w:sz w:val="26"/>
          <w:szCs w:val="26"/>
        </w:rPr>
      </w:pPr>
      <w:r w:rsidRPr="006F136B">
        <w:rPr>
          <w:iCs/>
          <w:sz w:val="26"/>
          <w:szCs w:val="26"/>
        </w:rPr>
        <w:t>- «Это позволит избежать…»</w:t>
      </w:r>
    </w:p>
    <w:p w:rsidR="007A5E77" w:rsidRPr="006F136B" w:rsidRDefault="007A5E77" w:rsidP="007A5E77">
      <w:pPr>
        <w:spacing w:after="0" w:line="240" w:lineRule="auto"/>
        <w:ind w:left="0" w:right="0" w:firstLine="0"/>
        <w:rPr>
          <w:iCs/>
          <w:sz w:val="26"/>
          <w:szCs w:val="26"/>
        </w:rPr>
      </w:pPr>
      <w:r w:rsidRPr="006F136B">
        <w:rPr>
          <w:iCs/>
          <w:sz w:val="26"/>
          <w:szCs w:val="26"/>
        </w:rPr>
        <w:t>- «Это повышает Ваши…»</w:t>
      </w:r>
    </w:p>
    <w:p w:rsidR="007A5E77" w:rsidRPr="006F136B" w:rsidRDefault="007A5E77" w:rsidP="007A5E77">
      <w:pPr>
        <w:spacing w:after="0" w:line="240" w:lineRule="auto"/>
        <w:ind w:left="0" w:right="0" w:firstLine="0"/>
        <w:rPr>
          <w:iCs/>
          <w:sz w:val="26"/>
          <w:szCs w:val="26"/>
        </w:rPr>
      </w:pPr>
      <w:r w:rsidRPr="006F136B">
        <w:rPr>
          <w:iCs/>
          <w:sz w:val="26"/>
          <w:szCs w:val="26"/>
        </w:rPr>
        <w:t>- «Это дает Вам дополнительно…»</w:t>
      </w:r>
    </w:p>
    <w:p w:rsidR="007A5E77" w:rsidRPr="006F136B" w:rsidRDefault="007A5E77" w:rsidP="007A5E77">
      <w:pPr>
        <w:spacing w:after="0" w:line="240" w:lineRule="auto"/>
        <w:ind w:left="0" w:right="0" w:firstLine="0"/>
        <w:rPr>
          <w:iCs/>
          <w:sz w:val="26"/>
          <w:szCs w:val="26"/>
        </w:rPr>
      </w:pPr>
      <w:r w:rsidRPr="006F136B">
        <w:rPr>
          <w:iCs/>
          <w:sz w:val="26"/>
          <w:szCs w:val="26"/>
        </w:rPr>
        <w:t>- «Это делает вас…»</w:t>
      </w:r>
    </w:p>
    <w:p w:rsidR="007A5E77" w:rsidRPr="006F136B" w:rsidRDefault="007A5E77" w:rsidP="007A5E77">
      <w:pPr>
        <w:spacing w:after="0" w:line="240" w:lineRule="auto"/>
        <w:ind w:left="0" w:right="0" w:firstLine="0"/>
        <w:rPr>
          <w:iCs/>
          <w:sz w:val="26"/>
          <w:szCs w:val="26"/>
        </w:rPr>
      </w:pPr>
      <w:r w:rsidRPr="006F136B">
        <w:rPr>
          <w:iCs/>
          <w:sz w:val="26"/>
          <w:szCs w:val="26"/>
        </w:rPr>
        <w:t>- «За счет этого вы можете…»</w:t>
      </w:r>
    </w:p>
    <w:p w:rsidR="007A5E77" w:rsidRPr="006F136B" w:rsidRDefault="007A5E77" w:rsidP="007A5E77">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Вызывает ли мое выступление интерес?</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Смогу ли я закончить выступление в отведенное время?</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7A5E77" w:rsidRPr="006F136B" w:rsidRDefault="007A5E77" w:rsidP="007A5E77">
      <w:pPr>
        <w:spacing w:after="0" w:line="240" w:lineRule="auto"/>
        <w:ind w:left="0" w:right="0" w:firstLine="0"/>
        <w:rPr>
          <w:sz w:val="26"/>
          <w:szCs w:val="26"/>
        </w:rPr>
      </w:pPr>
      <w:r w:rsidRPr="006F136B">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A5E77" w:rsidRPr="006F136B" w:rsidRDefault="007A5E77" w:rsidP="007A5E77">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A5E77" w:rsidRPr="006F136B" w:rsidRDefault="007A5E77" w:rsidP="007A5E77">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A5E77" w:rsidRPr="006F136B" w:rsidRDefault="007A5E77" w:rsidP="007A5E77">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w:t>
      </w:r>
      <w:r w:rsidRPr="006F136B">
        <w:rPr>
          <w:snapToGrid w:val="0"/>
          <w:sz w:val="26"/>
          <w:szCs w:val="26"/>
        </w:rPr>
        <w:lastRenderedPageBreak/>
        <w:t xml:space="preserve">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A5E77" w:rsidRPr="006F136B" w:rsidRDefault="007A5E77" w:rsidP="007A5E77">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A5E77" w:rsidRPr="006F136B" w:rsidRDefault="007A5E77" w:rsidP="007A5E77">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A5E77" w:rsidRPr="006F136B" w:rsidRDefault="007A5E77" w:rsidP="007A5E77">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7A5E77" w:rsidRPr="006F136B" w:rsidRDefault="007A5E77" w:rsidP="007A5E77">
      <w:pPr>
        <w:pStyle w:val="3"/>
        <w:spacing w:line="240" w:lineRule="auto"/>
        <w:ind w:left="0" w:firstLine="0"/>
        <w:jc w:val="center"/>
        <w:rPr>
          <w:color w:val="auto"/>
          <w:sz w:val="26"/>
          <w:szCs w:val="26"/>
        </w:rPr>
      </w:pPr>
      <w:bookmarkStart w:id="10" w:name="_Toc354667574"/>
      <w:r w:rsidRPr="006F136B">
        <w:rPr>
          <w:color w:val="auto"/>
          <w:sz w:val="26"/>
          <w:szCs w:val="26"/>
        </w:rPr>
        <w:t>Методические рекомендации по выполнению реферата</w:t>
      </w:r>
      <w:bookmarkEnd w:id="3"/>
      <w:bookmarkEnd w:id="4"/>
      <w:bookmarkEnd w:id="10"/>
    </w:p>
    <w:p w:rsidR="007A5E77" w:rsidRPr="006F136B" w:rsidRDefault="007A5E77" w:rsidP="007A5E77">
      <w:pPr>
        <w:spacing w:after="0" w:line="240" w:lineRule="auto"/>
        <w:ind w:left="0" w:right="0" w:firstLine="0"/>
        <w:rPr>
          <w:sz w:val="26"/>
          <w:szCs w:val="26"/>
        </w:rPr>
      </w:pPr>
      <w:r w:rsidRPr="006F136B">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A5E77" w:rsidRPr="006F136B" w:rsidRDefault="007A5E77" w:rsidP="007A5E77">
      <w:pPr>
        <w:spacing w:after="0" w:line="240" w:lineRule="auto"/>
        <w:ind w:left="0" w:right="0" w:firstLine="0"/>
        <w:rPr>
          <w:sz w:val="26"/>
          <w:szCs w:val="26"/>
        </w:rPr>
      </w:pPr>
      <w:r w:rsidRPr="006F136B">
        <w:rPr>
          <w:sz w:val="26"/>
          <w:szCs w:val="26"/>
        </w:rPr>
        <w:t>Содержание реферата</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 xml:space="preserve">Реферат, как правило, должен содержать следующие </w:t>
      </w:r>
      <w:r w:rsidRPr="006F136B">
        <w:rPr>
          <w:bCs/>
          <w:iCs/>
          <w:sz w:val="26"/>
          <w:szCs w:val="26"/>
        </w:rPr>
        <w:t>структурные элементы</w:t>
      </w:r>
      <w:r w:rsidRPr="006F136B">
        <w:rPr>
          <w:sz w:val="26"/>
          <w:szCs w:val="26"/>
        </w:rPr>
        <w:t>:</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титульный лист;</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содержание;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введение;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основная часть;</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заключение;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список использованных источников;</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приложения (при необходимости).</w:t>
      </w:r>
    </w:p>
    <w:p w:rsidR="007A5E77" w:rsidRPr="006F136B" w:rsidRDefault="007A5E77" w:rsidP="007A5E77">
      <w:pPr>
        <w:pStyle w:val="af1"/>
        <w:ind w:firstLine="0"/>
        <w:rPr>
          <w:sz w:val="26"/>
          <w:szCs w:val="26"/>
        </w:rPr>
      </w:pPr>
      <w:r w:rsidRPr="006F136B">
        <w:rPr>
          <w:sz w:val="26"/>
          <w:szCs w:val="26"/>
        </w:rPr>
        <w:t>Примерный объем в машинописных страницах составляющих реферата представлен в таблице.</w:t>
      </w:r>
    </w:p>
    <w:p w:rsidR="007A5E77" w:rsidRPr="006F136B" w:rsidRDefault="007A5E77" w:rsidP="007A5E77">
      <w:pPr>
        <w:pStyle w:val="af1"/>
        <w:ind w:firstLine="0"/>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bCs/>
                <w:sz w:val="26"/>
                <w:szCs w:val="26"/>
              </w:rPr>
            </w:pPr>
            <w:r w:rsidRPr="006F136B">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15-20</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Без ограничений</w:t>
            </w:r>
          </w:p>
        </w:tc>
      </w:tr>
    </w:tbl>
    <w:p w:rsidR="007A5E77" w:rsidRPr="006F136B" w:rsidRDefault="007A5E77" w:rsidP="007A5E77">
      <w:pPr>
        <w:shd w:val="clear" w:color="auto" w:fill="FFFFFF"/>
        <w:tabs>
          <w:tab w:val="left" w:pos="0"/>
        </w:tabs>
        <w:spacing w:after="0" w:line="240" w:lineRule="auto"/>
        <w:ind w:left="0" w:right="0" w:firstLine="0"/>
        <w:rPr>
          <w:sz w:val="26"/>
          <w:szCs w:val="26"/>
        </w:rPr>
      </w:pPr>
      <w:r w:rsidRPr="006F136B">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A5E77" w:rsidRPr="006F136B" w:rsidRDefault="007A5E77" w:rsidP="007A5E77">
      <w:pPr>
        <w:pStyle w:val="25"/>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7A5E77" w:rsidRPr="006F136B" w:rsidRDefault="007A5E77" w:rsidP="007A5E77">
      <w:pPr>
        <w:shd w:val="clear" w:color="auto" w:fill="FFFFFF"/>
        <w:tabs>
          <w:tab w:val="left" w:pos="0"/>
        </w:tabs>
        <w:spacing w:after="0" w:line="240" w:lineRule="auto"/>
        <w:ind w:left="0" w:right="0" w:firstLine="0"/>
        <w:rPr>
          <w:sz w:val="26"/>
          <w:szCs w:val="26"/>
        </w:rPr>
      </w:pPr>
      <w:r w:rsidRPr="006F136B">
        <w:rPr>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A5E77" w:rsidRPr="006F136B" w:rsidRDefault="007A5E77" w:rsidP="007A5E77">
      <w:pPr>
        <w:spacing w:after="0" w:line="240" w:lineRule="auto"/>
        <w:ind w:left="0" w:right="0" w:firstLine="0"/>
        <w:rPr>
          <w:sz w:val="26"/>
          <w:szCs w:val="26"/>
        </w:rPr>
      </w:pPr>
      <w:r w:rsidRPr="006F136B">
        <w:rPr>
          <w:sz w:val="26"/>
          <w:szCs w:val="26"/>
        </w:rPr>
        <w:t>Главы основной части реферата могут носить теоретический, методологический и аналитический характер.</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A5E77" w:rsidRPr="006F136B" w:rsidRDefault="007A5E77" w:rsidP="007A5E77">
      <w:pPr>
        <w:shd w:val="clear" w:color="auto" w:fill="FFFFFF"/>
        <w:spacing w:after="0" w:line="240" w:lineRule="auto"/>
        <w:ind w:left="0" w:right="0" w:firstLine="0"/>
        <w:rPr>
          <w:iCs/>
          <w:sz w:val="26"/>
          <w:szCs w:val="26"/>
        </w:rPr>
      </w:pPr>
      <w:r w:rsidRPr="006F136B">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A5E77" w:rsidRPr="006F136B" w:rsidRDefault="007A5E77" w:rsidP="007A5E77">
      <w:pPr>
        <w:spacing w:after="0" w:line="240" w:lineRule="auto"/>
        <w:ind w:left="0" w:right="0" w:firstLine="0"/>
        <w:rPr>
          <w:b/>
          <w:sz w:val="26"/>
          <w:szCs w:val="26"/>
        </w:rPr>
      </w:pPr>
      <w:r w:rsidRPr="006F136B">
        <w:rPr>
          <w:b/>
          <w:bCs/>
          <w:sz w:val="26"/>
          <w:szCs w:val="26"/>
        </w:rPr>
        <w:t xml:space="preserve">Оформление </w:t>
      </w:r>
      <w:r w:rsidRPr="006F136B">
        <w:rPr>
          <w:b/>
          <w:sz w:val="26"/>
          <w:szCs w:val="26"/>
        </w:rPr>
        <w:t>реферата</w:t>
      </w:r>
    </w:p>
    <w:p w:rsidR="007A5E77" w:rsidRPr="006F136B" w:rsidRDefault="007A5E77" w:rsidP="007A5E77">
      <w:pPr>
        <w:shd w:val="clear" w:color="auto" w:fill="FFFFFF"/>
        <w:tabs>
          <w:tab w:val="left" w:pos="360"/>
        </w:tabs>
        <w:spacing w:after="0" w:line="240" w:lineRule="auto"/>
        <w:ind w:left="0" w:right="0" w:firstLine="0"/>
        <w:rPr>
          <w:sz w:val="26"/>
          <w:szCs w:val="26"/>
        </w:rPr>
      </w:pPr>
      <w:r w:rsidRPr="006F136B">
        <w:rPr>
          <w:sz w:val="26"/>
          <w:szCs w:val="26"/>
        </w:rPr>
        <w:t>При выполнении внеаудиторной самостоятельной работы в виде реферата необходимо соблюдать следующие требования:</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на одной стороне листа белой бумаги формата А-4 </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размер шрифта-12; </w:t>
      </w:r>
      <w:r w:rsidRPr="006F136B">
        <w:rPr>
          <w:sz w:val="26"/>
          <w:szCs w:val="26"/>
          <w:lang w:val="en-US"/>
        </w:rPr>
        <w:t>Times</w:t>
      </w:r>
      <w:r w:rsidRPr="006F136B">
        <w:rPr>
          <w:sz w:val="26"/>
          <w:szCs w:val="26"/>
        </w:rPr>
        <w:t xml:space="preserve"> </w:t>
      </w:r>
      <w:r w:rsidRPr="006F136B">
        <w:rPr>
          <w:sz w:val="26"/>
          <w:szCs w:val="26"/>
          <w:lang w:val="en-US"/>
        </w:rPr>
        <w:t>New</w:t>
      </w:r>
      <w:r w:rsidRPr="006F136B">
        <w:rPr>
          <w:sz w:val="26"/>
          <w:szCs w:val="26"/>
        </w:rPr>
        <w:t xml:space="preserve"> </w:t>
      </w:r>
      <w:r w:rsidRPr="006F136B">
        <w:rPr>
          <w:sz w:val="26"/>
          <w:szCs w:val="26"/>
          <w:lang w:val="en-US"/>
        </w:rPr>
        <w:t>Roman</w:t>
      </w:r>
      <w:r w:rsidRPr="006F136B">
        <w:rPr>
          <w:sz w:val="26"/>
          <w:szCs w:val="26"/>
        </w:rPr>
        <w:t>, цвет - черный</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междустрочный интервал - одинарный</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sz w:val="26"/>
            <w:szCs w:val="26"/>
          </w:rPr>
          <w:t>2 см</w:t>
        </w:r>
      </w:smartTag>
      <w:r w:rsidRPr="006F136B">
        <w:rPr>
          <w:sz w:val="26"/>
          <w:szCs w:val="26"/>
        </w:rPr>
        <w:t xml:space="preserve">, правого- </w:t>
      </w:r>
      <w:smartTag w:uri="urn:schemas-microsoft-com:office:smarttags" w:element="metricconverter">
        <w:smartTagPr>
          <w:attr w:name="ProductID" w:val="1 см"/>
        </w:smartTagPr>
        <w:r w:rsidRPr="006F136B">
          <w:rPr>
            <w:sz w:val="26"/>
            <w:szCs w:val="26"/>
          </w:rPr>
          <w:t>1 см</w:t>
        </w:r>
      </w:smartTag>
      <w:r w:rsidRPr="006F136B">
        <w:rPr>
          <w:sz w:val="26"/>
          <w:szCs w:val="26"/>
        </w:rPr>
        <w:t>, верхнего-2см, нижнего-2см.</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отформатировано по ширине листа </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на первой странице необходимо изложить план (содержание) работы.</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 в конце работы необходимо указать источники использованной  литературы</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нумерация страниц текста -</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t>законодательные и нормативно-методические документы и материалы;</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t>специальная научная отечественная и зарубежная литература (монографии, учебники, научные статьи и т.п.);</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lastRenderedPageBreak/>
        <w:t>статистические, инструктивные и отчетные материалы предприятий, организаций и учреждений.</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Включенная в список литература нумеруется сплошным порядком от первого до последнего названия.</w:t>
      </w:r>
    </w:p>
    <w:p w:rsidR="007A5E77" w:rsidRPr="006F136B" w:rsidRDefault="007A5E77" w:rsidP="007A5E77">
      <w:pPr>
        <w:spacing w:after="0" w:line="240" w:lineRule="auto"/>
        <w:ind w:left="0" w:right="0" w:firstLine="0"/>
        <w:rPr>
          <w:iCs/>
          <w:sz w:val="26"/>
          <w:szCs w:val="26"/>
        </w:rPr>
      </w:pPr>
      <w:r w:rsidRPr="006F136B">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iCs/>
          <w:sz w:val="26"/>
          <w:szCs w:val="26"/>
        </w:rPr>
        <w:t>.</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 следует оформлять как продолжение реферата на его последующих страницах.</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 следует нумеровать порядковой нумерацией арабскими цифрами.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A5E77" w:rsidRPr="006F136B" w:rsidRDefault="007A5E77" w:rsidP="007A5E77">
      <w:pPr>
        <w:spacing w:after="0" w:line="240" w:lineRule="auto"/>
        <w:ind w:left="0" w:right="0" w:firstLine="0"/>
        <w:rPr>
          <w:bCs/>
          <w:sz w:val="26"/>
          <w:szCs w:val="26"/>
        </w:rPr>
      </w:pPr>
      <w:r w:rsidRPr="006F136B">
        <w:rPr>
          <w:bCs/>
          <w:sz w:val="26"/>
          <w:szCs w:val="26"/>
        </w:rPr>
        <w:t xml:space="preserve">Критерии оценки </w:t>
      </w:r>
      <w:r w:rsidRPr="006F136B">
        <w:rPr>
          <w:sz w:val="26"/>
          <w:szCs w:val="26"/>
        </w:rPr>
        <w:t>реферата</w:t>
      </w:r>
    </w:p>
    <w:p w:rsidR="007A5E77" w:rsidRPr="006F136B" w:rsidRDefault="007A5E77" w:rsidP="007A5E77">
      <w:pPr>
        <w:spacing w:after="0" w:line="240" w:lineRule="auto"/>
        <w:ind w:left="0" w:right="0" w:firstLine="0"/>
        <w:rPr>
          <w:sz w:val="26"/>
          <w:szCs w:val="26"/>
        </w:rPr>
      </w:pPr>
      <w:r w:rsidRPr="006F136B">
        <w:rPr>
          <w:sz w:val="26"/>
          <w:szCs w:val="26"/>
        </w:rPr>
        <w:t>Срок сдачи готового реферата определяется утвержденным графиком.</w:t>
      </w:r>
    </w:p>
    <w:p w:rsidR="007A5E77" w:rsidRPr="006F136B" w:rsidRDefault="007A5E77" w:rsidP="007A5E77">
      <w:pPr>
        <w:spacing w:after="0" w:line="240" w:lineRule="auto"/>
        <w:ind w:left="0" w:right="0" w:firstLine="0"/>
        <w:rPr>
          <w:sz w:val="26"/>
          <w:szCs w:val="26"/>
        </w:rPr>
      </w:pPr>
      <w:r w:rsidRPr="006F136B">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A5E77" w:rsidRPr="006F136B" w:rsidRDefault="007A5E77" w:rsidP="007A5E77">
      <w:pPr>
        <w:pStyle w:val="3"/>
        <w:spacing w:line="240" w:lineRule="auto"/>
        <w:ind w:left="0" w:firstLine="0"/>
        <w:jc w:val="center"/>
        <w:rPr>
          <w:color w:val="auto"/>
          <w:sz w:val="26"/>
          <w:szCs w:val="26"/>
        </w:rPr>
      </w:pPr>
      <w:bookmarkStart w:id="11" w:name="_Toc341102556"/>
      <w:bookmarkStart w:id="12" w:name="_Toc341106314"/>
      <w:bookmarkStart w:id="13" w:name="_Toc354667575"/>
      <w:r w:rsidRPr="006F136B">
        <w:rPr>
          <w:color w:val="auto"/>
          <w:sz w:val="26"/>
          <w:szCs w:val="26"/>
        </w:rPr>
        <w:t>Методические рекомендации по подготовке презентации</w:t>
      </w:r>
      <w:bookmarkEnd w:id="11"/>
      <w:bookmarkEnd w:id="12"/>
      <w:bookmarkEnd w:id="13"/>
    </w:p>
    <w:p w:rsidR="007A5E77" w:rsidRPr="006F136B" w:rsidRDefault="007A5E77" w:rsidP="007A5E77">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A5E77" w:rsidRPr="006F136B" w:rsidRDefault="007A5E77" w:rsidP="007A5E77">
      <w:pPr>
        <w:snapToGrid w:val="0"/>
        <w:spacing w:after="0" w:line="240" w:lineRule="auto"/>
        <w:ind w:left="0" w:right="0" w:firstLine="0"/>
        <w:rPr>
          <w:sz w:val="26"/>
          <w:szCs w:val="26"/>
        </w:rPr>
      </w:pPr>
      <w:r w:rsidRPr="006F136B">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A5E77" w:rsidRPr="006F136B" w:rsidRDefault="007A5E77" w:rsidP="007A5E77">
      <w:pPr>
        <w:snapToGrid w:val="0"/>
        <w:spacing w:after="0" w:line="240" w:lineRule="auto"/>
        <w:ind w:left="0" w:right="0" w:firstLine="0"/>
        <w:rPr>
          <w:sz w:val="26"/>
          <w:szCs w:val="26"/>
        </w:rPr>
      </w:pPr>
      <w:r w:rsidRPr="006F136B">
        <w:rPr>
          <w:sz w:val="26"/>
          <w:szCs w:val="26"/>
          <w:u w:val="single"/>
        </w:rPr>
        <w:t>1 стратегия</w:t>
      </w:r>
      <w:r w:rsidRPr="006F136B">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объем текста на слайде – не больше 7 строк;</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маркированный/нумерованный список содержит не более 7 элементов;</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отсутствуют знаки пунктуации в конце строк в маркированных и нумерованных списках;</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значимая информация выделяется с помощью цвета, кегля, эффектов анимации.</w:t>
      </w:r>
    </w:p>
    <w:p w:rsidR="007A5E77" w:rsidRPr="006F136B" w:rsidRDefault="007A5E77" w:rsidP="007A5E77">
      <w:pPr>
        <w:snapToGrid w:val="0"/>
        <w:spacing w:after="0" w:line="240" w:lineRule="auto"/>
        <w:ind w:left="0" w:right="0" w:firstLine="0"/>
        <w:rPr>
          <w:sz w:val="26"/>
          <w:szCs w:val="26"/>
        </w:rPr>
      </w:pPr>
      <w:r w:rsidRPr="006F136B">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A5E77" w:rsidRPr="006F136B" w:rsidRDefault="007A5E77" w:rsidP="007A5E77">
      <w:pPr>
        <w:snapToGrid w:val="0"/>
        <w:spacing w:after="0" w:line="240" w:lineRule="auto"/>
        <w:ind w:left="0" w:right="0" w:firstLine="0"/>
        <w:rPr>
          <w:sz w:val="26"/>
          <w:szCs w:val="26"/>
        </w:rPr>
      </w:pPr>
      <w:r w:rsidRPr="006F136B">
        <w:rPr>
          <w:sz w:val="26"/>
          <w:szCs w:val="26"/>
          <w:u w:val="single"/>
        </w:rPr>
        <w:t>2 стратегия</w:t>
      </w:r>
      <w:r w:rsidRPr="006F136B">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w:t>
      </w:r>
      <w:r w:rsidRPr="006F136B">
        <w:rPr>
          <w:sz w:val="26"/>
          <w:szCs w:val="26"/>
        </w:rPr>
        <w:lastRenderedPageBreak/>
        <w:t xml:space="preserve">помогает в раскрытии стержневой идеи выступления. В этом случае к слайдам предъявляются следующие требования: </w:t>
      </w:r>
    </w:p>
    <w:p w:rsidR="007A5E77" w:rsidRPr="006F136B" w:rsidRDefault="007A5E77" w:rsidP="007A5E77">
      <w:pPr>
        <w:pStyle w:val="ae"/>
        <w:numPr>
          <w:ilvl w:val="0"/>
          <w:numId w:val="11"/>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7A5E77" w:rsidRPr="006F136B" w:rsidRDefault="007A5E77" w:rsidP="007A5E77">
      <w:pPr>
        <w:pStyle w:val="ae"/>
        <w:numPr>
          <w:ilvl w:val="0"/>
          <w:numId w:val="11"/>
        </w:numPr>
        <w:spacing w:before="0" w:beforeAutospacing="0" w:after="0" w:afterAutospacing="0"/>
        <w:ind w:left="0" w:firstLine="0"/>
        <w:jc w:val="both"/>
        <w:rPr>
          <w:sz w:val="26"/>
          <w:szCs w:val="26"/>
        </w:rPr>
      </w:pPr>
      <w:r w:rsidRPr="006F136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A5E77" w:rsidRPr="006F136B" w:rsidRDefault="007A5E77" w:rsidP="007A5E77">
      <w:pPr>
        <w:spacing w:after="0" w:line="240" w:lineRule="auto"/>
        <w:ind w:left="0" w:right="0" w:firstLine="0"/>
        <w:rPr>
          <w:sz w:val="26"/>
          <w:szCs w:val="26"/>
        </w:rPr>
      </w:pPr>
      <w:r w:rsidRPr="006F136B">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A5E77" w:rsidRPr="006F136B" w:rsidRDefault="007A5E77" w:rsidP="007A5E77">
      <w:pPr>
        <w:pStyle w:val="ae"/>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7A5E77" w:rsidRPr="006F136B" w:rsidRDefault="007A5E77" w:rsidP="007A5E77">
      <w:pPr>
        <w:pStyle w:val="ae"/>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A5E77" w:rsidRPr="006F136B" w:rsidRDefault="007A5E77" w:rsidP="007A5E77">
      <w:pPr>
        <w:pStyle w:val="ae"/>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A5E77" w:rsidRPr="006F136B" w:rsidRDefault="007A5E77" w:rsidP="007A5E77">
      <w:pPr>
        <w:spacing w:after="0" w:line="240" w:lineRule="auto"/>
        <w:ind w:left="0" w:right="0" w:firstLine="0"/>
        <w:rPr>
          <w:sz w:val="26"/>
          <w:szCs w:val="26"/>
        </w:rPr>
      </w:pPr>
      <w:r w:rsidRPr="006F136B">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A5E77" w:rsidRPr="006F136B" w:rsidRDefault="007A5E77" w:rsidP="007A5E77">
      <w:pPr>
        <w:spacing w:after="0" w:line="240" w:lineRule="auto"/>
        <w:ind w:left="0" w:right="0" w:firstLine="0"/>
        <w:rPr>
          <w:sz w:val="26"/>
          <w:szCs w:val="26"/>
        </w:rPr>
      </w:pPr>
      <w:r w:rsidRPr="006F136B">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sz w:val="26"/>
            <w:szCs w:val="26"/>
          </w:rPr>
          <w:t>1 см</w:t>
        </w:r>
      </w:smartTag>
      <w:r w:rsidRPr="006F136B">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A5E77" w:rsidRPr="006F136B" w:rsidRDefault="007A5E77" w:rsidP="007A5E77">
      <w:pPr>
        <w:spacing w:after="0" w:line="240" w:lineRule="auto"/>
        <w:ind w:left="0" w:right="0" w:firstLine="0"/>
        <w:rPr>
          <w:sz w:val="26"/>
          <w:szCs w:val="26"/>
        </w:rPr>
      </w:pPr>
      <w:r w:rsidRPr="006F136B">
        <w:rPr>
          <w:sz w:val="26"/>
          <w:szCs w:val="26"/>
        </w:rPr>
        <w:lastRenderedPageBreak/>
        <w:t xml:space="preserve">Диаграммы готовятся с использованием мастера диаграмм табличного процессора </w:t>
      </w:r>
      <w:r w:rsidRPr="006F136B">
        <w:rPr>
          <w:sz w:val="26"/>
          <w:szCs w:val="26"/>
          <w:lang w:val="en-US"/>
        </w:rPr>
        <w:t>MSExcel</w:t>
      </w:r>
      <w:r w:rsidRPr="006F136B">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sz w:val="26"/>
          <w:szCs w:val="26"/>
          <w:lang w:val="en-US"/>
        </w:rPr>
        <w:t>MSOffice</w:t>
      </w:r>
      <w:r w:rsidRPr="006F136B">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A5E77" w:rsidRPr="006F136B" w:rsidRDefault="007A5E77" w:rsidP="007A5E77">
      <w:pPr>
        <w:spacing w:after="0" w:line="240" w:lineRule="auto"/>
        <w:ind w:left="0" w:right="0" w:firstLine="0"/>
        <w:rPr>
          <w:sz w:val="26"/>
          <w:szCs w:val="26"/>
        </w:rPr>
      </w:pPr>
      <w:r w:rsidRPr="006F136B">
        <w:rPr>
          <w:sz w:val="26"/>
          <w:szCs w:val="26"/>
        </w:rPr>
        <w:t xml:space="preserve">Табличная информация вставляется в материалы как таблица текстового процессора </w:t>
      </w:r>
      <w:r w:rsidRPr="006F136B">
        <w:rPr>
          <w:sz w:val="26"/>
          <w:szCs w:val="26"/>
          <w:lang w:val="en-US"/>
        </w:rPr>
        <w:t>MSWord</w:t>
      </w:r>
      <w:r w:rsidRPr="006F136B">
        <w:rPr>
          <w:sz w:val="26"/>
          <w:szCs w:val="26"/>
        </w:rPr>
        <w:t xml:space="preserve"> или табличного процессора </w:t>
      </w:r>
      <w:r w:rsidRPr="006F136B">
        <w:rPr>
          <w:sz w:val="26"/>
          <w:szCs w:val="26"/>
          <w:lang w:val="en-US"/>
        </w:rPr>
        <w:t>MSExcel</w:t>
      </w:r>
      <w:r w:rsidRPr="006F136B">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sz w:val="26"/>
            <w:szCs w:val="26"/>
          </w:rPr>
          <w:t xml:space="preserve">18 </w:t>
        </w:r>
        <w:r w:rsidRPr="006F136B">
          <w:rPr>
            <w:sz w:val="26"/>
            <w:szCs w:val="26"/>
            <w:lang w:val="en-US"/>
          </w:rPr>
          <w:t>pt</w:t>
        </w:r>
      </w:smartTag>
      <w:r w:rsidRPr="006F136B">
        <w:rPr>
          <w:sz w:val="26"/>
          <w:szCs w:val="26"/>
        </w:rPr>
        <w:t>. Таблицы и диаграммы размещаются на светлом или белом фоне.</w:t>
      </w:r>
    </w:p>
    <w:p w:rsidR="007A5E77" w:rsidRPr="006F136B" w:rsidRDefault="007A5E77" w:rsidP="007A5E77">
      <w:pPr>
        <w:pStyle w:val="ae"/>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A5E77" w:rsidRPr="006F136B" w:rsidRDefault="007A5E77" w:rsidP="007A5E77">
      <w:pPr>
        <w:pStyle w:val="ae"/>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A5E77" w:rsidRPr="006F136B" w:rsidRDefault="007A5E77" w:rsidP="007A5E77">
      <w:pPr>
        <w:pStyle w:val="ae"/>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A5E77" w:rsidRPr="006F136B" w:rsidRDefault="007A5E77" w:rsidP="007A5E77">
      <w:pPr>
        <w:pStyle w:val="ae"/>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7A5E77" w:rsidRPr="006F136B" w:rsidRDefault="007A5E77" w:rsidP="007A5E77">
      <w:pPr>
        <w:numPr>
          <w:ilvl w:val="0"/>
          <w:numId w:val="12"/>
        </w:numPr>
        <w:tabs>
          <w:tab w:val="clear" w:pos="720"/>
          <w:tab w:val="num" w:pos="338"/>
        </w:tabs>
        <w:spacing w:after="0" w:line="240" w:lineRule="auto"/>
        <w:ind w:left="0" w:right="0" w:firstLine="0"/>
        <w:rPr>
          <w:sz w:val="26"/>
          <w:szCs w:val="26"/>
        </w:rPr>
      </w:pPr>
      <w:r w:rsidRPr="006F136B">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A5E77" w:rsidRPr="006F136B" w:rsidRDefault="007A5E77" w:rsidP="007A5E77">
      <w:pPr>
        <w:numPr>
          <w:ilvl w:val="0"/>
          <w:numId w:val="12"/>
        </w:numPr>
        <w:spacing w:after="0" w:line="240" w:lineRule="auto"/>
        <w:ind w:left="0" w:right="0" w:firstLine="0"/>
        <w:rPr>
          <w:sz w:val="26"/>
          <w:szCs w:val="26"/>
        </w:rPr>
      </w:pPr>
      <w:r w:rsidRPr="006F136B">
        <w:rPr>
          <w:sz w:val="26"/>
          <w:szCs w:val="26"/>
        </w:rPr>
        <w:t>к каким особенностям объекта презентации удалось привлечь внимание аудитории?</w:t>
      </w:r>
    </w:p>
    <w:p w:rsidR="007A5E77" w:rsidRPr="006F136B" w:rsidRDefault="007A5E77" w:rsidP="007A5E77">
      <w:pPr>
        <w:numPr>
          <w:ilvl w:val="0"/>
          <w:numId w:val="12"/>
        </w:numPr>
        <w:spacing w:after="0" w:line="240" w:lineRule="auto"/>
        <w:ind w:left="0" w:right="0" w:firstLine="0"/>
        <w:rPr>
          <w:sz w:val="26"/>
          <w:szCs w:val="26"/>
        </w:rPr>
      </w:pPr>
      <w:r w:rsidRPr="006F136B">
        <w:rPr>
          <w:sz w:val="26"/>
          <w:szCs w:val="26"/>
        </w:rPr>
        <w:t xml:space="preserve">не отвлекает ли созданная презентация от устного выступления? </w:t>
      </w:r>
    </w:p>
    <w:p w:rsidR="007A5E77" w:rsidRPr="006F136B" w:rsidRDefault="007A5E77" w:rsidP="007A5E77">
      <w:pPr>
        <w:snapToGrid w:val="0"/>
        <w:spacing w:after="0" w:line="240" w:lineRule="auto"/>
        <w:ind w:left="0" w:right="0" w:firstLine="0"/>
        <w:rPr>
          <w:sz w:val="26"/>
          <w:szCs w:val="26"/>
        </w:rPr>
      </w:pPr>
      <w:r w:rsidRPr="006F136B">
        <w:rPr>
          <w:sz w:val="26"/>
          <w:szCs w:val="26"/>
        </w:rPr>
        <w:t>После подготовки презентации необходима репетиция выступления.</w:t>
      </w:r>
    </w:p>
    <w:p w:rsidR="007A5E77" w:rsidRPr="006F136B" w:rsidRDefault="007A5E77" w:rsidP="007A5E77">
      <w:pPr>
        <w:pStyle w:val="ac"/>
        <w:jc w:val="both"/>
        <w:rPr>
          <w:rFonts w:ascii="Times New Roman" w:hAnsi="Times New Roman"/>
          <w:b/>
          <w:sz w:val="26"/>
          <w:szCs w:val="26"/>
        </w:rPr>
      </w:pPr>
    </w:p>
    <w:p w:rsidR="007A5E77" w:rsidRPr="006F136B" w:rsidRDefault="007A5E77" w:rsidP="007A5E77">
      <w:pPr>
        <w:pStyle w:val="a7"/>
        <w:numPr>
          <w:ilvl w:val="0"/>
          <w:numId w:val="7"/>
        </w:numPr>
        <w:spacing w:after="0" w:line="240" w:lineRule="auto"/>
        <w:ind w:left="0" w:firstLine="0"/>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7A5E77" w:rsidRPr="006F136B" w:rsidRDefault="007A5E77" w:rsidP="007A5E77">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7A5E77" w:rsidRPr="006F136B" w:rsidTr="00EA3E94">
        <w:trPr>
          <w:trHeight w:val="720"/>
        </w:trPr>
        <w:tc>
          <w:tcPr>
            <w:tcW w:w="1993" w:type="dxa"/>
            <w:vMerge w:val="restart"/>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Критерии оценки</w:t>
            </w:r>
          </w:p>
        </w:tc>
        <w:tc>
          <w:tcPr>
            <w:tcW w:w="2527"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Работа выполнена</w:t>
            </w:r>
          </w:p>
          <w:p w:rsidR="007A5E77" w:rsidRPr="006F136B" w:rsidRDefault="007A5E77" w:rsidP="007A5E77">
            <w:pPr>
              <w:spacing w:after="0" w:line="240" w:lineRule="auto"/>
              <w:ind w:left="0" w:right="0" w:firstLine="0"/>
              <w:jc w:val="center"/>
              <w:rPr>
                <w:b/>
                <w:bCs/>
                <w:sz w:val="26"/>
                <w:szCs w:val="26"/>
              </w:rPr>
            </w:pPr>
          </w:p>
        </w:tc>
        <w:tc>
          <w:tcPr>
            <w:tcW w:w="3065"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693"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7A5E77" w:rsidRPr="006F136B" w:rsidTr="00EA3E94">
        <w:trPr>
          <w:trHeight w:val="600"/>
        </w:trPr>
        <w:tc>
          <w:tcPr>
            <w:tcW w:w="1993" w:type="dxa"/>
            <w:vMerge/>
          </w:tcPr>
          <w:p w:rsidR="007A5E77" w:rsidRPr="006F136B" w:rsidRDefault="007A5E77" w:rsidP="007A5E77">
            <w:pPr>
              <w:spacing w:after="0" w:line="240" w:lineRule="auto"/>
              <w:ind w:left="0" w:right="0" w:firstLine="0"/>
              <w:jc w:val="center"/>
              <w:rPr>
                <w:b/>
                <w:bCs/>
                <w:sz w:val="26"/>
                <w:szCs w:val="26"/>
              </w:rPr>
            </w:pPr>
          </w:p>
        </w:tc>
        <w:tc>
          <w:tcPr>
            <w:tcW w:w="2527"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«5»</w:t>
            </w:r>
          </w:p>
        </w:tc>
        <w:tc>
          <w:tcPr>
            <w:tcW w:w="3065"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«3-4»</w:t>
            </w:r>
          </w:p>
        </w:tc>
        <w:tc>
          <w:tcPr>
            <w:tcW w:w="2693"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«2»</w:t>
            </w:r>
          </w:p>
        </w:tc>
      </w:tr>
      <w:tr w:rsidR="007A5E77" w:rsidRPr="006F136B" w:rsidTr="00EA3E94">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lastRenderedPageBreak/>
              <w:t>Соответствие представленной информации заданной теме</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 xml:space="preserve">Содержание сообщения полностью соответствует заданной теме, </w:t>
            </w:r>
            <w:r w:rsidRPr="006F136B">
              <w:rPr>
                <w:sz w:val="26"/>
                <w:szCs w:val="26"/>
              </w:rPr>
              <w:br/>
              <w:t>тема раскрыта полностью</w:t>
            </w:r>
          </w:p>
        </w:tc>
        <w:tc>
          <w:tcPr>
            <w:tcW w:w="3065"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Обучающийся работу не выполнил вовсе.</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ячеек таблицы  не соответствует заданной теме.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Имеются незаполненные ячейки или серьезные множественные ошибки.</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b/>
                <w:bCs/>
                <w:sz w:val="26"/>
                <w:szCs w:val="26"/>
              </w:rPr>
            </w:pPr>
            <w:r w:rsidRPr="006F136B">
              <w:rPr>
                <w:sz w:val="26"/>
                <w:szCs w:val="26"/>
              </w:rPr>
              <w:t xml:space="preserve">Отчет выполнен и оформлен небрежно, </w:t>
            </w:r>
            <w:r w:rsidRPr="006F136B">
              <w:rPr>
                <w:sz w:val="26"/>
                <w:szCs w:val="26"/>
              </w:rPr>
              <w:br/>
              <w:t>без соблюдения установленных требований.</w:t>
            </w:r>
          </w:p>
        </w:tc>
      </w:tr>
      <w:tr w:rsidR="007A5E77" w:rsidRPr="006F136B" w:rsidTr="00EA3E94">
        <w:trPr>
          <w:trHeight w:val="1441"/>
        </w:trPr>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t>Лаконичность и четкость изложения материала в таблице</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Материал  в таблице излагается четко и лаконично, без лишнего текста и пояснений.</w:t>
            </w:r>
          </w:p>
          <w:p w:rsidR="007A5E77" w:rsidRPr="006F136B" w:rsidRDefault="007A5E77" w:rsidP="007A5E77">
            <w:pPr>
              <w:spacing w:after="0" w:line="240" w:lineRule="auto"/>
              <w:ind w:left="0" w:right="0" w:firstLine="0"/>
              <w:rPr>
                <w:sz w:val="26"/>
                <w:szCs w:val="26"/>
              </w:rPr>
            </w:pPr>
          </w:p>
        </w:tc>
        <w:tc>
          <w:tcPr>
            <w:tcW w:w="3065" w:type="dxa"/>
          </w:tcPr>
          <w:p w:rsidR="007A5E77" w:rsidRPr="006F136B" w:rsidRDefault="007A5E77" w:rsidP="007A5E77">
            <w:pPr>
              <w:spacing w:after="0" w:line="240" w:lineRule="auto"/>
              <w:ind w:left="0" w:right="0" w:firstLine="0"/>
              <w:rPr>
                <w:sz w:val="26"/>
                <w:szCs w:val="26"/>
              </w:rPr>
            </w:pPr>
            <w:r w:rsidRPr="006F136B">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p>
        </w:tc>
      </w:tr>
      <w:tr w:rsidR="007A5E77" w:rsidRPr="006F136B" w:rsidTr="00EA3E94">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t>Правильность оформления</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Оформление таблицы полностью соответствует требованиям.</w:t>
            </w:r>
          </w:p>
        </w:tc>
        <w:tc>
          <w:tcPr>
            <w:tcW w:w="3065" w:type="dxa"/>
          </w:tcPr>
          <w:p w:rsidR="007A5E77" w:rsidRPr="006F136B" w:rsidRDefault="007A5E77" w:rsidP="007A5E77">
            <w:pPr>
              <w:spacing w:after="0" w:line="240" w:lineRule="auto"/>
              <w:ind w:left="0" w:right="0" w:firstLine="0"/>
              <w:rPr>
                <w:color w:val="FF0000"/>
                <w:sz w:val="26"/>
                <w:szCs w:val="26"/>
              </w:rPr>
            </w:pPr>
            <w:r w:rsidRPr="006F136B">
              <w:rPr>
                <w:sz w:val="26"/>
                <w:szCs w:val="26"/>
              </w:rPr>
              <w:t>В оформлении таблицы имеются незначительные недочеты  и небольшая небрежность.</w:t>
            </w:r>
          </w:p>
        </w:tc>
        <w:tc>
          <w:tcPr>
            <w:tcW w:w="2693" w:type="dxa"/>
            <w:vMerge/>
          </w:tcPr>
          <w:p w:rsidR="007A5E77" w:rsidRPr="006F136B" w:rsidRDefault="007A5E77" w:rsidP="007A5E77">
            <w:pPr>
              <w:spacing w:after="0" w:line="240" w:lineRule="auto"/>
              <w:ind w:left="0" w:right="0" w:firstLine="0"/>
              <w:rPr>
                <w:color w:val="FF0000"/>
                <w:sz w:val="26"/>
                <w:szCs w:val="26"/>
              </w:rPr>
            </w:pPr>
          </w:p>
        </w:tc>
      </w:tr>
    </w:tbl>
    <w:p w:rsidR="007A5E77" w:rsidRPr="006F136B" w:rsidRDefault="007A5E77" w:rsidP="007A5E77">
      <w:pPr>
        <w:spacing w:after="0" w:line="240" w:lineRule="auto"/>
        <w:ind w:left="0" w:right="0" w:firstLine="0"/>
        <w:rPr>
          <w:bCs/>
          <w:sz w:val="26"/>
          <w:szCs w:val="26"/>
        </w:rPr>
      </w:pPr>
    </w:p>
    <w:p w:rsidR="007A5E77" w:rsidRPr="006F136B" w:rsidRDefault="007A5E77" w:rsidP="007A5E77">
      <w:pPr>
        <w:spacing w:after="0" w:line="240" w:lineRule="auto"/>
        <w:ind w:left="0" w:right="0" w:firstLine="0"/>
        <w:rPr>
          <w:b/>
          <w:sz w:val="26"/>
          <w:szCs w:val="26"/>
        </w:rPr>
      </w:pPr>
      <w:r w:rsidRPr="006F136B">
        <w:rPr>
          <w:b/>
          <w:sz w:val="26"/>
          <w:szCs w:val="26"/>
        </w:rPr>
        <w:t>Реферат оценивается по системе:</w:t>
      </w:r>
    </w:p>
    <w:p w:rsidR="007A5E77" w:rsidRPr="006F136B" w:rsidRDefault="007A5E77" w:rsidP="007A5E77">
      <w:pPr>
        <w:shd w:val="clear" w:color="auto" w:fill="FFFFFF"/>
        <w:tabs>
          <w:tab w:val="left" w:pos="5983"/>
        </w:tabs>
        <w:spacing w:after="0" w:line="240" w:lineRule="auto"/>
        <w:ind w:left="0" w:right="0" w:firstLine="0"/>
        <w:rPr>
          <w:sz w:val="26"/>
          <w:szCs w:val="26"/>
        </w:rPr>
      </w:pPr>
      <w:r w:rsidRPr="006F136B">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A5E77" w:rsidRPr="006F136B" w:rsidRDefault="007A5E77" w:rsidP="007A5E77">
      <w:pPr>
        <w:pStyle w:val="af3"/>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A5E77" w:rsidRPr="006F136B" w:rsidRDefault="007A5E77" w:rsidP="007A5E77">
      <w:pPr>
        <w:spacing w:after="0" w:line="240" w:lineRule="auto"/>
        <w:ind w:left="0" w:right="0" w:firstLine="0"/>
        <w:rPr>
          <w:sz w:val="26"/>
          <w:szCs w:val="26"/>
        </w:rPr>
      </w:pPr>
      <w:r w:rsidRPr="006F136B">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A5E77" w:rsidRPr="006F136B" w:rsidRDefault="007A5E77" w:rsidP="007A5E77">
      <w:pPr>
        <w:spacing w:after="0" w:line="240" w:lineRule="auto"/>
        <w:ind w:left="0" w:right="0" w:firstLine="0"/>
        <w:rPr>
          <w:bCs/>
          <w:sz w:val="26"/>
          <w:szCs w:val="26"/>
        </w:rPr>
      </w:pPr>
    </w:p>
    <w:p w:rsidR="007A5E77" w:rsidRPr="006F136B" w:rsidRDefault="007A5E77" w:rsidP="007A5E77">
      <w:pPr>
        <w:spacing w:after="0" w:line="240" w:lineRule="auto"/>
        <w:ind w:left="0" w:right="0" w:firstLine="0"/>
        <w:rPr>
          <w:sz w:val="26"/>
          <w:szCs w:val="26"/>
        </w:rPr>
      </w:pPr>
      <w:r>
        <w:rPr>
          <w:bCs/>
          <w:sz w:val="26"/>
          <w:szCs w:val="26"/>
        </w:rPr>
        <w:t>4</w:t>
      </w:r>
      <w:r w:rsidRPr="006F136B">
        <w:rPr>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59"/>
        <w:gridCol w:w="2529"/>
      </w:tblGrid>
      <w:tr w:rsidR="007A5E77" w:rsidRPr="006F136B" w:rsidTr="00EA3E94">
        <w:trPr>
          <w:trHeight w:val="765"/>
        </w:trPr>
        <w:tc>
          <w:tcPr>
            <w:tcW w:w="2000" w:type="dxa"/>
            <w:vMerge w:val="restart"/>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Критерии оценки</w:t>
            </w:r>
          </w:p>
        </w:tc>
        <w:tc>
          <w:tcPr>
            <w:tcW w:w="2786"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Работа выполнена</w:t>
            </w:r>
          </w:p>
          <w:p w:rsidR="007A5E77" w:rsidRPr="006F136B" w:rsidRDefault="007A5E77" w:rsidP="007A5E77">
            <w:pPr>
              <w:spacing w:after="0" w:line="240" w:lineRule="auto"/>
              <w:ind w:left="0" w:right="0" w:firstLine="0"/>
              <w:rPr>
                <w:b/>
                <w:bCs/>
                <w:sz w:val="26"/>
                <w:szCs w:val="26"/>
              </w:rPr>
            </w:pPr>
          </w:p>
        </w:tc>
        <w:tc>
          <w:tcPr>
            <w:tcW w:w="2860"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528"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7A5E77" w:rsidRPr="006F136B" w:rsidTr="00EA3E94">
        <w:trPr>
          <w:trHeight w:val="555"/>
        </w:trPr>
        <w:tc>
          <w:tcPr>
            <w:tcW w:w="2000" w:type="dxa"/>
            <w:vMerge/>
          </w:tcPr>
          <w:p w:rsidR="007A5E77" w:rsidRPr="006F136B" w:rsidRDefault="007A5E77" w:rsidP="007A5E77">
            <w:pPr>
              <w:spacing w:after="0" w:line="240" w:lineRule="auto"/>
              <w:ind w:left="0" w:right="0" w:firstLine="0"/>
              <w:jc w:val="center"/>
              <w:rPr>
                <w:b/>
                <w:bCs/>
                <w:sz w:val="26"/>
                <w:szCs w:val="26"/>
              </w:rPr>
            </w:pPr>
          </w:p>
        </w:tc>
        <w:tc>
          <w:tcPr>
            <w:tcW w:w="2786" w:type="dxa"/>
            <w:tcBorders>
              <w:top w:val="single" w:sz="4" w:space="0" w:color="auto"/>
            </w:tcBorders>
          </w:tcPr>
          <w:p w:rsidR="007A5E77" w:rsidRPr="006F136B" w:rsidRDefault="007A5E77" w:rsidP="007A5E77">
            <w:pPr>
              <w:spacing w:after="0" w:line="240" w:lineRule="auto"/>
              <w:ind w:left="0" w:right="0" w:firstLine="0"/>
              <w:rPr>
                <w:b/>
                <w:bCs/>
                <w:sz w:val="26"/>
                <w:szCs w:val="26"/>
              </w:rPr>
            </w:pPr>
            <w:r w:rsidRPr="006F136B">
              <w:rPr>
                <w:b/>
                <w:bCs/>
                <w:sz w:val="26"/>
                <w:szCs w:val="26"/>
              </w:rPr>
              <w:t>Оценка «5»</w:t>
            </w:r>
          </w:p>
        </w:tc>
        <w:tc>
          <w:tcPr>
            <w:tcW w:w="2860"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«3-4»</w:t>
            </w:r>
          </w:p>
        </w:tc>
        <w:tc>
          <w:tcPr>
            <w:tcW w:w="2528"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«2»</w:t>
            </w:r>
          </w:p>
        </w:tc>
      </w:tr>
      <w:tr w:rsidR="007A5E77" w:rsidRPr="006F136B" w:rsidTr="00EA3E94">
        <w:tc>
          <w:tcPr>
            <w:tcW w:w="2000" w:type="dxa"/>
          </w:tcPr>
          <w:p w:rsidR="007A5E77" w:rsidRPr="006F136B" w:rsidRDefault="007A5E77" w:rsidP="007A5E77">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786" w:type="dxa"/>
          </w:tcPr>
          <w:p w:rsidR="007A5E77" w:rsidRPr="006F136B" w:rsidRDefault="007A5E77" w:rsidP="007A5E77">
            <w:pPr>
              <w:spacing w:after="0" w:line="240" w:lineRule="auto"/>
              <w:ind w:left="0" w:right="0" w:firstLine="0"/>
              <w:rPr>
                <w:sz w:val="26"/>
                <w:szCs w:val="26"/>
              </w:rPr>
            </w:pPr>
            <w:r w:rsidRPr="006F136B">
              <w:rPr>
                <w:sz w:val="26"/>
                <w:szCs w:val="26"/>
              </w:rPr>
              <w:t xml:space="preserve">Содержание сообщения полностью соответствует заданной теме, </w:t>
            </w:r>
            <w:r w:rsidRPr="006F136B">
              <w:rPr>
                <w:sz w:val="26"/>
                <w:szCs w:val="26"/>
              </w:rPr>
              <w:br/>
              <w:t>тема раскрыта полностью</w:t>
            </w:r>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Содержание сообщения соответствует заданной теме, но в тексте есть отклонения от темы или тема раскрыта не </w:t>
            </w:r>
            <w:r w:rsidRPr="006F136B">
              <w:rPr>
                <w:sz w:val="26"/>
                <w:szCs w:val="26"/>
              </w:rPr>
              <w:lastRenderedPageBreak/>
              <w:t>полностью.</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Слишком краткий либо слишком пространный текст сообщения.</w:t>
            </w:r>
          </w:p>
        </w:tc>
        <w:tc>
          <w:tcPr>
            <w:tcW w:w="2528" w:type="dxa"/>
            <w:vMerge w:val="restart"/>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lastRenderedPageBreak/>
              <w:t>Обучающийся работу не выполнил вовсе.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Содержание сообщения не </w:t>
            </w:r>
            <w:r w:rsidRPr="006F136B">
              <w:rPr>
                <w:sz w:val="26"/>
                <w:szCs w:val="26"/>
              </w:rPr>
              <w:lastRenderedPageBreak/>
              <w:t>соответствует заданной теме, тема не раскрыта.</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Отчет выполнен и оформлен небрежно, без соблюдения установленных требований.</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Объем текста сообщения значительно превышает регламент. </w:t>
            </w:r>
          </w:p>
        </w:tc>
      </w:tr>
      <w:tr w:rsidR="007A5E77" w:rsidRPr="006F136B" w:rsidTr="00EA3E94">
        <w:tc>
          <w:tcPr>
            <w:tcW w:w="2000" w:type="dxa"/>
          </w:tcPr>
          <w:p w:rsidR="007A5E77" w:rsidRPr="006F136B" w:rsidRDefault="007A5E77" w:rsidP="007A5E77">
            <w:pPr>
              <w:spacing w:after="0" w:line="240" w:lineRule="auto"/>
              <w:ind w:left="0" w:right="0" w:firstLine="0"/>
              <w:rPr>
                <w:sz w:val="26"/>
                <w:szCs w:val="26"/>
              </w:rPr>
            </w:pPr>
            <w:r w:rsidRPr="006F136B">
              <w:rPr>
                <w:sz w:val="26"/>
                <w:szCs w:val="26"/>
              </w:rPr>
              <w:lastRenderedPageBreak/>
              <w:t xml:space="preserve">Характер и стиль изложения материала сообщения </w:t>
            </w:r>
          </w:p>
        </w:tc>
        <w:tc>
          <w:tcPr>
            <w:tcW w:w="2786"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излагается логично, по плану;</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В содержании используются термины по изучаемой теме;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Произношение и объяснение терминов сообщения не вызывает у обучающегося затруднений </w:t>
            </w:r>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не имеет четкой логики изложения (не по плану).</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В содержании не используются термины по изучаемой теме, либо их недостаточно для раскрытия темы.</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Произношение и объяснение терминов вызывает  затруднения.</w:t>
            </w:r>
          </w:p>
        </w:tc>
        <w:tc>
          <w:tcPr>
            <w:tcW w:w="2528" w:type="dxa"/>
            <w:vMerge/>
          </w:tcPr>
          <w:p w:rsidR="007A5E77" w:rsidRPr="006F136B" w:rsidRDefault="007A5E77" w:rsidP="007A5E77">
            <w:pPr>
              <w:spacing w:after="0" w:line="240" w:lineRule="auto"/>
              <w:ind w:left="0" w:right="0" w:firstLine="0"/>
              <w:rPr>
                <w:sz w:val="26"/>
                <w:szCs w:val="26"/>
              </w:rPr>
            </w:pPr>
          </w:p>
        </w:tc>
      </w:tr>
      <w:tr w:rsidR="007A5E77" w:rsidRPr="006F136B" w:rsidTr="00EA3E94">
        <w:tc>
          <w:tcPr>
            <w:tcW w:w="2000" w:type="dxa"/>
          </w:tcPr>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Правильность оформления</w:t>
            </w:r>
          </w:p>
        </w:tc>
        <w:tc>
          <w:tcPr>
            <w:tcW w:w="2786"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аккуратно и точно в соответствии с правилами оформления.</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Объем текста сообщения соответствует регламенту. </w:t>
            </w:r>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недостаточно аккуратно.</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 Присутствуют неточности в оформлении.</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Объем текста сообщения не соответствует регламенту.</w:t>
            </w:r>
          </w:p>
        </w:tc>
        <w:tc>
          <w:tcPr>
            <w:tcW w:w="2528" w:type="dxa"/>
            <w:vMerge/>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p>
        </w:tc>
      </w:tr>
    </w:tbl>
    <w:p w:rsidR="007A5E77" w:rsidRPr="006F136B" w:rsidRDefault="007A5E77" w:rsidP="007A5E77">
      <w:pPr>
        <w:spacing w:after="0" w:line="240" w:lineRule="auto"/>
        <w:ind w:left="0" w:right="0" w:firstLine="0"/>
        <w:jc w:val="center"/>
        <w:rPr>
          <w:b/>
          <w:sz w:val="26"/>
          <w:szCs w:val="26"/>
        </w:rPr>
      </w:pP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7A5E77" w:rsidRPr="006F136B" w:rsidRDefault="007A5E77" w:rsidP="007A5E77">
      <w:pPr>
        <w:pStyle w:val="ac"/>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7081"/>
      </w:tblGrid>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Содержание оценки</w:t>
            </w:r>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5. Критерий соблюдения дизайн-</w:t>
            </w:r>
            <w:r w:rsidRPr="006F136B">
              <w:rPr>
                <w:rFonts w:ascii="Times New Roman" w:hAnsi="Times New Roman"/>
                <w:sz w:val="26"/>
                <w:szCs w:val="26"/>
              </w:rPr>
              <w:lastRenderedPageBreak/>
              <w:t>эргономических требований к компьютерной презентации</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w:t>
            </w:r>
            <w:r w:rsidRPr="006F136B">
              <w:rPr>
                <w:rFonts w:ascii="Times New Roman" w:hAnsi="Times New Roman"/>
                <w:sz w:val="26"/>
                <w:szCs w:val="26"/>
              </w:rPr>
              <w:lastRenderedPageBreak/>
              <w:t>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A5E77" w:rsidRPr="006F136B" w:rsidRDefault="007A5E77" w:rsidP="007A5E77">
      <w:pPr>
        <w:tabs>
          <w:tab w:val="left" w:pos="3405"/>
        </w:tabs>
        <w:spacing w:after="0" w:line="240" w:lineRule="auto"/>
        <w:ind w:left="0" w:right="0" w:firstLine="0"/>
        <w:rPr>
          <w:sz w:val="26"/>
          <w:szCs w:val="26"/>
        </w:rPr>
      </w:pPr>
    </w:p>
    <w:p w:rsidR="00EF1F1E" w:rsidRPr="007A5E77" w:rsidRDefault="007A5E77" w:rsidP="007A5E77">
      <w:pPr>
        <w:spacing w:after="0" w:line="240" w:lineRule="auto"/>
        <w:ind w:left="0" w:right="0" w:firstLine="0"/>
        <w:rPr>
          <w:b/>
          <w:bCs/>
          <w:sz w:val="26"/>
          <w:szCs w:val="26"/>
        </w:rPr>
      </w:pPr>
      <w:r>
        <w:rPr>
          <w:b/>
          <w:bCs/>
          <w:sz w:val="26"/>
          <w:szCs w:val="26"/>
        </w:rPr>
        <w:t>5</w:t>
      </w:r>
      <w:r w:rsidR="00EF1F1E" w:rsidRPr="007A5E77">
        <w:rPr>
          <w:b/>
          <w:bCs/>
          <w:sz w:val="26"/>
          <w:szCs w:val="26"/>
        </w:rPr>
        <w:t>. Информационное обеспечение обучения</w:t>
      </w:r>
    </w:p>
    <w:p w:rsidR="00EF1F1E" w:rsidRPr="007A5E77" w:rsidRDefault="00EF1F1E" w:rsidP="007A5E77">
      <w:pPr>
        <w:spacing w:after="0" w:line="240" w:lineRule="auto"/>
        <w:ind w:left="0" w:right="0" w:firstLine="0"/>
        <w:rPr>
          <w:b/>
          <w:bCs/>
          <w:sz w:val="26"/>
          <w:szCs w:val="26"/>
        </w:rPr>
      </w:pPr>
      <w:r w:rsidRPr="007A5E77">
        <w:rPr>
          <w:b/>
          <w:bCs/>
          <w:sz w:val="26"/>
          <w:szCs w:val="26"/>
        </w:rPr>
        <w:t>Основные источники:</w:t>
      </w:r>
    </w:p>
    <w:p w:rsidR="00EF1F1E" w:rsidRPr="007A5E77" w:rsidRDefault="00EF1F1E" w:rsidP="007A5E77">
      <w:pPr>
        <w:spacing w:after="0" w:line="240" w:lineRule="auto"/>
        <w:ind w:left="0" w:right="0" w:firstLine="0"/>
        <w:rPr>
          <w:bCs/>
          <w:sz w:val="26"/>
          <w:szCs w:val="26"/>
        </w:rPr>
      </w:pPr>
      <w:r w:rsidRPr="007A5E77">
        <w:rPr>
          <w:bCs/>
          <w:sz w:val="26"/>
          <w:szCs w:val="26"/>
        </w:rPr>
        <w:t xml:space="preserve">1. Ковригин, В. В. Обществознание : учебник / В.В. Ковригин. — Москва : ИНФРА-М, 2020. — 303 с. — (Среднее профессиональное образование). - ISBN 978-5-16-012362-2. - Текст : электронный. - URL: </w:t>
      </w:r>
      <w:hyperlink r:id="rId7" w:history="1">
        <w:r w:rsidRPr="007A5E77">
          <w:rPr>
            <w:rStyle w:val="a6"/>
            <w:bCs/>
            <w:sz w:val="26"/>
            <w:szCs w:val="26"/>
          </w:rPr>
          <w:t>https://znanium.com/catalog/product/1088221</w:t>
        </w:r>
      </w:hyperlink>
    </w:p>
    <w:p w:rsidR="00EF1F1E" w:rsidRPr="007A5E77" w:rsidRDefault="00EF1F1E" w:rsidP="007A5E77">
      <w:pPr>
        <w:spacing w:after="0" w:line="240" w:lineRule="auto"/>
        <w:ind w:left="0" w:right="0" w:firstLine="0"/>
        <w:rPr>
          <w:b/>
          <w:bCs/>
          <w:sz w:val="26"/>
          <w:szCs w:val="26"/>
        </w:rPr>
      </w:pPr>
      <w:r w:rsidRPr="007A5E77">
        <w:rPr>
          <w:b/>
          <w:bCs/>
          <w:sz w:val="26"/>
          <w:szCs w:val="26"/>
        </w:rPr>
        <w:t>Дополнительные источники:</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Обществознание для профессий и специальностей технического, естественно-научного, гуманитарного профилей: учебник. — М., 2020.</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Обществознание для профессий и специальностей технического, естественно- научного, гуманитарного профилей. Практикум.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Обществознание для профессий и специальностей технического, естественно-научного, гуманитарного профилей. Контрольные задания.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Воронцов А</w:t>
      </w:r>
      <w:r w:rsidRPr="007A5E77">
        <w:rPr>
          <w:bCs/>
          <w:sz w:val="26"/>
          <w:szCs w:val="26"/>
        </w:rPr>
        <w:t xml:space="preserve">. </w:t>
      </w:r>
      <w:r w:rsidRPr="007A5E77">
        <w:rPr>
          <w:bCs/>
          <w:i/>
          <w:iCs/>
          <w:sz w:val="26"/>
          <w:szCs w:val="26"/>
        </w:rPr>
        <w:t>В</w:t>
      </w:r>
      <w:r w:rsidRPr="007A5E77">
        <w:rPr>
          <w:bCs/>
          <w:sz w:val="26"/>
          <w:szCs w:val="26"/>
        </w:rPr>
        <w:t xml:space="preserve">., </w:t>
      </w:r>
      <w:r w:rsidRPr="007A5E77">
        <w:rPr>
          <w:bCs/>
          <w:i/>
          <w:iCs/>
          <w:sz w:val="26"/>
          <w:szCs w:val="26"/>
        </w:rPr>
        <w:t>Королева Г</w:t>
      </w:r>
      <w:r w:rsidRPr="007A5E77">
        <w:rPr>
          <w:bCs/>
          <w:sz w:val="26"/>
          <w:szCs w:val="26"/>
        </w:rPr>
        <w:t xml:space="preserve">. </w:t>
      </w:r>
      <w:r w:rsidRPr="007A5E77">
        <w:rPr>
          <w:bCs/>
          <w:i/>
          <w:iCs/>
          <w:sz w:val="26"/>
          <w:szCs w:val="26"/>
        </w:rPr>
        <w:t>Э</w:t>
      </w:r>
      <w:r w:rsidRPr="007A5E77">
        <w:rPr>
          <w:bCs/>
          <w:sz w:val="26"/>
          <w:szCs w:val="26"/>
        </w:rPr>
        <w:t xml:space="preserve">., </w:t>
      </w:r>
      <w:r w:rsidRPr="007A5E77">
        <w:rPr>
          <w:bCs/>
          <w:i/>
          <w:iCs/>
          <w:sz w:val="26"/>
          <w:szCs w:val="26"/>
        </w:rPr>
        <w:t>Наумов С</w:t>
      </w:r>
      <w:r w:rsidRPr="007A5E77">
        <w:rPr>
          <w:bCs/>
          <w:sz w:val="26"/>
          <w:szCs w:val="26"/>
        </w:rPr>
        <w:t xml:space="preserve">. </w:t>
      </w:r>
      <w:r w:rsidRPr="007A5E77">
        <w:rPr>
          <w:bCs/>
          <w:i/>
          <w:iCs/>
          <w:sz w:val="26"/>
          <w:szCs w:val="26"/>
        </w:rPr>
        <w:t>А</w:t>
      </w:r>
      <w:r w:rsidRPr="007A5E77">
        <w:rPr>
          <w:bCs/>
          <w:sz w:val="26"/>
          <w:szCs w:val="26"/>
        </w:rPr>
        <w:t xml:space="preserve">. </w:t>
      </w:r>
      <w:r w:rsidRPr="007A5E77">
        <w:rPr>
          <w:bCs/>
          <w:i/>
          <w:iCs/>
          <w:sz w:val="26"/>
          <w:szCs w:val="26"/>
        </w:rPr>
        <w:t>и др</w:t>
      </w:r>
      <w:r w:rsidRPr="007A5E77">
        <w:rPr>
          <w:bCs/>
          <w:sz w:val="26"/>
          <w:szCs w:val="26"/>
        </w:rPr>
        <w:t>. Обществознание. 11 класс. Базовый</w:t>
      </w:r>
    </w:p>
    <w:p w:rsidR="00EF1F1E" w:rsidRPr="007A5E77" w:rsidRDefault="00EF1F1E" w:rsidP="007A5E77">
      <w:pPr>
        <w:spacing w:after="0" w:line="240" w:lineRule="auto"/>
        <w:ind w:left="0" w:right="0" w:firstLine="0"/>
        <w:rPr>
          <w:bCs/>
          <w:sz w:val="26"/>
          <w:szCs w:val="26"/>
        </w:rPr>
      </w:pPr>
      <w:r w:rsidRPr="007A5E77">
        <w:rPr>
          <w:bCs/>
          <w:sz w:val="26"/>
          <w:szCs w:val="26"/>
        </w:rPr>
        <w:t>уровень. — М., 2018.</w:t>
      </w:r>
    </w:p>
    <w:p w:rsidR="00EF1F1E" w:rsidRPr="007A5E77" w:rsidRDefault="00EF1F1E" w:rsidP="007A5E77">
      <w:pPr>
        <w:spacing w:after="0" w:line="240" w:lineRule="auto"/>
        <w:ind w:left="0" w:right="0" w:firstLine="0"/>
        <w:rPr>
          <w:bCs/>
          <w:sz w:val="26"/>
          <w:szCs w:val="26"/>
        </w:rPr>
      </w:pPr>
      <w:r w:rsidRPr="007A5E77">
        <w:rPr>
          <w:bCs/>
          <w:i/>
          <w:iCs/>
          <w:sz w:val="26"/>
          <w:szCs w:val="26"/>
        </w:rPr>
        <w:t>Горелов А</w:t>
      </w:r>
      <w:r w:rsidRPr="007A5E77">
        <w:rPr>
          <w:bCs/>
          <w:sz w:val="26"/>
          <w:szCs w:val="26"/>
        </w:rPr>
        <w:t xml:space="preserve">. </w:t>
      </w:r>
      <w:r w:rsidRPr="007A5E77">
        <w:rPr>
          <w:bCs/>
          <w:i/>
          <w:iCs/>
          <w:sz w:val="26"/>
          <w:szCs w:val="26"/>
        </w:rPr>
        <w:t>А</w:t>
      </w:r>
      <w:r w:rsidRPr="007A5E77">
        <w:rPr>
          <w:bCs/>
          <w:sz w:val="26"/>
          <w:szCs w:val="26"/>
        </w:rPr>
        <w:t xml:space="preserve">., </w:t>
      </w:r>
      <w:r w:rsidRPr="007A5E77">
        <w:rPr>
          <w:bCs/>
          <w:i/>
          <w:iCs/>
          <w:sz w:val="26"/>
          <w:szCs w:val="26"/>
        </w:rPr>
        <w:t>Горелова Т</w:t>
      </w:r>
      <w:r w:rsidRPr="007A5E77">
        <w:rPr>
          <w:bCs/>
          <w:sz w:val="26"/>
          <w:szCs w:val="26"/>
        </w:rPr>
        <w:t xml:space="preserve">. </w:t>
      </w:r>
      <w:r w:rsidRPr="007A5E77">
        <w:rPr>
          <w:bCs/>
          <w:i/>
          <w:iCs/>
          <w:sz w:val="26"/>
          <w:szCs w:val="26"/>
        </w:rPr>
        <w:t>А</w:t>
      </w:r>
      <w:r w:rsidRPr="007A5E77">
        <w:rPr>
          <w:bCs/>
          <w:sz w:val="26"/>
          <w:szCs w:val="26"/>
        </w:rPr>
        <w:t>. Обществознание для профессий и специальностей социально-экономического профиля.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Горелов А</w:t>
      </w:r>
      <w:r w:rsidRPr="007A5E77">
        <w:rPr>
          <w:bCs/>
          <w:sz w:val="26"/>
          <w:szCs w:val="26"/>
        </w:rPr>
        <w:t xml:space="preserve">. </w:t>
      </w:r>
      <w:r w:rsidRPr="007A5E77">
        <w:rPr>
          <w:bCs/>
          <w:i/>
          <w:iCs/>
          <w:sz w:val="26"/>
          <w:szCs w:val="26"/>
        </w:rPr>
        <w:t>А</w:t>
      </w:r>
      <w:r w:rsidRPr="007A5E77">
        <w:rPr>
          <w:bCs/>
          <w:sz w:val="26"/>
          <w:szCs w:val="26"/>
        </w:rPr>
        <w:t xml:space="preserve">., </w:t>
      </w:r>
      <w:r w:rsidRPr="007A5E77">
        <w:rPr>
          <w:bCs/>
          <w:i/>
          <w:iCs/>
          <w:sz w:val="26"/>
          <w:szCs w:val="26"/>
        </w:rPr>
        <w:t>Горелова Т</w:t>
      </w:r>
      <w:r w:rsidRPr="007A5E77">
        <w:rPr>
          <w:bCs/>
          <w:sz w:val="26"/>
          <w:szCs w:val="26"/>
        </w:rPr>
        <w:t xml:space="preserve">. </w:t>
      </w:r>
      <w:r w:rsidRPr="007A5E77">
        <w:rPr>
          <w:bCs/>
          <w:i/>
          <w:iCs/>
          <w:sz w:val="26"/>
          <w:szCs w:val="26"/>
        </w:rPr>
        <w:t>А</w:t>
      </w:r>
      <w:r w:rsidRPr="007A5E77">
        <w:rPr>
          <w:bCs/>
          <w:sz w:val="26"/>
          <w:szCs w:val="26"/>
        </w:rPr>
        <w:t>. Обществознание для профессий и специальностей социально-экономического профиля. Практикум.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Котова О</w:t>
      </w:r>
      <w:r w:rsidRPr="007A5E77">
        <w:rPr>
          <w:bCs/>
          <w:sz w:val="26"/>
          <w:szCs w:val="26"/>
        </w:rPr>
        <w:t xml:space="preserve">. </w:t>
      </w:r>
      <w:r w:rsidRPr="007A5E77">
        <w:rPr>
          <w:bCs/>
          <w:i/>
          <w:iCs/>
          <w:sz w:val="26"/>
          <w:szCs w:val="26"/>
        </w:rPr>
        <w:t>А</w:t>
      </w:r>
      <w:r w:rsidRPr="007A5E77">
        <w:rPr>
          <w:bCs/>
          <w:sz w:val="26"/>
          <w:szCs w:val="26"/>
        </w:rPr>
        <w:t xml:space="preserve">., </w:t>
      </w:r>
      <w:r w:rsidRPr="007A5E77">
        <w:rPr>
          <w:bCs/>
          <w:i/>
          <w:iCs/>
          <w:sz w:val="26"/>
          <w:szCs w:val="26"/>
        </w:rPr>
        <w:t>Лискова Т</w:t>
      </w:r>
      <w:r w:rsidRPr="007A5E77">
        <w:rPr>
          <w:bCs/>
          <w:sz w:val="26"/>
          <w:szCs w:val="26"/>
        </w:rPr>
        <w:t xml:space="preserve">. </w:t>
      </w:r>
      <w:r w:rsidRPr="007A5E77">
        <w:rPr>
          <w:bCs/>
          <w:i/>
          <w:iCs/>
          <w:sz w:val="26"/>
          <w:szCs w:val="26"/>
        </w:rPr>
        <w:t>Е</w:t>
      </w:r>
      <w:r w:rsidRPr="007A5E77">
        <w:rPr>
          <w:bCs/>
          <w:sz w:val="26"/>
          <w:szCs w:val="26"/>
        </w:rPr>
        <w:t>. ЕГЭ 2015. Обществознание. Репетиционные варианты. — М.,</w:t>
      </w:r>
      <w:r w:rsidR="00D733C5">
        <w:rPr>
          <w:bCs/>
          <w:sz w:val="26"/>
          <w:szCs w:val="26"/>
        </w:rPr>
        <w:t xml:space="preserve"> </w:t>
      </w:r>
      <w:r w:rsidRPr="007A5E77">
        <w:rPr>
          <w:bCs/>
          <w:sz w:val="26"/>
          <w:szCs w:val="26"/>
        </w:rPr>
        <w:t>2020.</w:t>
      </w:r>
    </w:p>
    <w:p w:rsidR="00EF1F1E" w:rsidRPr="007A5E77" w:rsidRDefault="00EF1F1E" w:rsidP="007A5E77">
      <w:pPr>
        <w:spacing w:after="0" w:line="240" w:lineRule="auto"/>
        <w:ind w:left="0" w:right="0" w:firstLine="0"/>
        <w:rPr>
          <w:b/>
          <w:bCs/>
          <w:sz w:val="26"/>
          <w:szCs w:val="26"/>
        </w:rPr>
      </w:pPr>
      <w:r w:rsidRPr="007A5E77">
        <w:rPr>
          <w:b/>
          <w:bCs/>
          <w:sz w:val="26"/>
          <w:szCs w:val="26"/>
        </w:rPr>
        <w:t>Интернет-ресурсы</w:t>
      </w:r>
    </w:p>
    <w:p w:rsidR="00EF1F1E" w:rsidRPr="007A5E77" w:rsidRDefault="00EF1F1E" w:rsidP="007A5E77">
      <w:pPr>
        <w:spacing w:after="0" w:line="240" w:lineRule="auto"/>
        <w:ind w:left="0" w:right="0" w:firstLine="0"/>
        <w:rPr>
          <w:bCs/>
          <w:sz w:val="26"/>
          <w:szCs w:val="26"/>
        </w:rPr>
      </w:pPr>
      <w:r w:rsidRPr="007A5E77">
        <w:rPr>
          <w:bCs/>
          <w:sz w:val="26"/>
          <w:szCs w:val="26"/>
        </w:rPr>
        <w:t xml:space="preserve">электронная библиотечная система </w:t>
      </w:r>
      <w:hyperlink r:id="rId8" w:history="1">
        <w:r w:rsidRPr="007A5E77">
          <w:rPr>
            <w:rStyle w:val="a6"/>
            <w:bCs/>
            <w:sz w:val="26"/>
            <w:szCs w:val="26"/>
          </w:rPr>
          <w:t>http://znanium.com/</w:t>
        </w:r>
      </w:hyperlink>
    </w:p>
    <w:p w:rsidR="00EF1F1E" w:rsidRPr="007A5E77" w:rsidRDefault="00EF1F1E" w:rsidP="007A5E77">
      <w:pPr>
        <w:spacing w:after="0" w:line="240" w:lineRule="auto"/>
        <w:ind w:left="0" w:right="0" w:firstLine="0"/>
        <w:rPr>
          <w:bCs/>
          <w:sz w:val="26"/>
          <w:szCs w:val="26"/>
        </w:rPr>
      </w:pPr>
      <w:r w:rsidRPr="007A5E77">
        <w:rPr>
          <w:bCs/>
          <w:sz w:val="26"/>
          <w:szCs w:val="26"/>
        </w:rPr>
        <w:t>www.base.garant.ru («ГАРАНТ» — информационно-правовой портал).</w:t>
      </w:r>
    </w:p>
    <w:p w:rsidR="00EF1F1E" w:rsidRPr="007A5E77" w:rsidRDefault="00EF1F1E" w:rsidP="007A5E77">
      <w:pPr>
        <w:spacing w:after="0" w:line="240" w:lineRule="auto"/>
        <w:ind w:left="0" w:right="0" w:firstLine="0"/>
        <w:rPr>
          <w:bCs/>
          <w:sz w:val="26"/>
          <w:szCs w:val="26"/>
        </w:rPr>
      </w:pPr>
      <w:r w:rsidRPr="007A5E77">
        <w:rPr>
          <w:bCs/>
          <w:sz w:val="26"/>
          <w:szCs w:val="26"/>
        </w:rPr>
        <w:t>www.istrodina.com (Российский исторический иллюстрированный журнала Родина)_</w:t>
      </w:r>
    </w:p>
    <w:p w:rsidR="00EF1F1E" w:rsidRPr="007A5E77" w:rsidRDefault="00EF1F1E" w:rsidP="007A5E77">
      <w:pPr>
        <w:spacing w:after="0" w:line="240" w:lineRule="auto"/>
        <w:ind w:left="0" w:right="0" w:firstLine="0"/>
        <w:rPr>
          <w:b/>
          <w:bCs/>
          <w:sz w:val="26"/>
          <w:szCs w:val="26"/>
        </w:rPr>
      </w:pPr>
      <w:r w:rsidRPr="007A5E77">
        <w:rPr>
          <w:b/>
          <w:bCs/>
          <w:sz w:val="26"/>
          <w:szCs w:val="26"/>
        </w:rPr>
        <w:t>Сервисы и инструменты:</w:t>
      </w:r>
    </w:p>
    <w:p w:rsidR="00EF1F1E" w:rsidRPr="007A5E77" w:rsidRDefault="00EF1F1E" w:rsidP="007A5E77">
      <w:pPr>
        <w:spacing w:after="0" w:line="240" w:lineRule="auto"/>
        <w:ind w:left="0" w:right="0" w:firstLine="0"/>
        <w:rPr>
          <w:bCs/>
          <w:sz w:val="26"/>
          <w:szCs w:val="26"/>
        </w:rPr>
      </w:pPr>
      <w:r w:rsidRPr="007A5E77">
        <w:rPr>
          <w:bCs/>
          <w:sz w:val="26"/>
          <w:szCs w:val="26"/>
        </w:rPr>
        <w:t>1.</w:t>
      </w:r>
      <w:r w:rsidRPr="007A5E77">
        <w:rPr>
          <w:bCs/>
          <w:sz w:val="26"/>
          <w:szCs w:val="26"/>
          <w:lang w:val="en-US"/>
        </w:rPr>
        <w:t>Skype</w:t>
      </w:r>
      <w:r w:rsidRPr="007A5E77">
        <w:rPr>
          <w:bCs/>
          <w:sz w:val="26"/>
          <w:szCs w:val="26"/>
        </w:rPr>
        <w:t xml:space="preserve"> (режим доступа: </w:t>
      </w:r>
      <w:hyperlink r:id="rId9" w:history="1">
        <w:r w:rsidRPr="007A5E77">
          <w:rPr>
            <w:rStyle w:val="a6"/>
            <w:bCs/>
            <w:sz w:val="26"/>
            <w:szCs w:val="26"/>
            <w:lang w:val="en-US"/>
          </w:rPr>
          <w:t>https</w:t>
        </w:r>
        <w:r w:rsidRPr="007A5E77">
          <w:rPr>
            <w:rStyle w:val="a6"/>
            <w:bCs/>
            <w:sz w:val="26"/>
            <w:szCs w:val="26"/>
          </w:rPr>
          <w:t>://</w:t>
        </w:r>
        <w:r w:rsidRPr="007A5E77">
          <w:rPr>
            <w:rStyle w:val="a6"/>
            <w:bCs/>
            <w:sz w:val="26"/>
            <w:szCs w:val="26"/>
            <w:lang w:val="en-US"/>
          </w:rPr>
          <w:t>www</w:t>
        </w:r>
        <w:r w:rsidRPr="007A5E77">
          <w:rPr>
            <w:rStyle w:val="a6"/>
            <w:bCs/>
            <w:sz w:val="26"/>
            <w:szCs w:val="26"/>
          </w:rPr>
          <w:t>.</w:t>
        </w:r>
        <w:r w:rsidRPr="007A5E77">
          <w:rPr>
            <w:rStyle w:val="a6"/>
            <w:bCs/>
            <w:sz w:val="26"/>
            <w:szCs w:val="26"/>
            <w:lang w:val="en-US"/>
          </w:rPr>
          <w:t>skype</w:t>
        </w:r>
        <w:r w:rsidRPr="007A5E77">
          <w:rPr>
            <w:rStyle w:val="a6"/>
            <w:bCs/>
            <w:sz w:val="26"/>
            <w:szCs w:val="26"/>
          </w:rPr>
          <w:t>.</w:t>
        </w:r>
        <w:r w:rsidRPr="007A5E77">
          <w:rPr>
            <w:rStyle w:val="a6"/>
            <w:bCs/>
            <w:sz w:val="26"/>
            <w:szCs w:val="26"/>
            <w:lang w:val="en-US"/>
          </w:rPr>
          <w:t>com</w:t>
        </w:r>
        <w:r w:rsidRPr="007A5E77">
          <w:rPr>
            <w:rStyle w:val="a6"/>
            <w:bCs/>
            <w:sz w:val="26"/>
            <w:szCs w:val="26"/>
          </w:rPr>
          <w:t>/</w:t>
        </w:r>
      </w:hyperlink>
      <w:r w:rsidRPr="007A5E77">
        <w:rPr>
          <w:bCs/>
          <w:sz w:val="26"/>
          <w:szCs w:val="26"/>
        </w:rPr>
        <w:t>)</w:t>
      </w:r>
    </w:p>
    <w:p w:rsidR="00EF1F1E" w:rsidRPr="007A5E77" w:rsidRDefault="00EF1F1E" w:rsidP="007A5E77">
      <w:pPr>
        <w:spacing w:after="0" w:line="240" w:lineRule="auto"/>
        <w:ind w:left="0" w:right="0" w:firstLine="0"/>
        <w:rPr>
          <w:bCs/>
          <w:sz w:val="26"/>
          <w:szCs w:val="26"/>
        </w:rPr>
      </w:pPr>
      <w:r w:rsidRPr="007A5E77">
        <w:rPr>
          <w:bCs/>
          <w:sz w:val="26"/>
          <w:szCs w:val="26"/>
        </w:rPr>
        <w:t>2.</w:t>
      </w:r>
      <w:r w:rsidRPr="007A5E77">
        <w:rPr>
          <w:bCs/>
          <w:sz w:val="26"/>
          <w:szCs w:val="26"/>
          <w:lang w:val="en-US"/>
        </w:rPr>
        <w:t>Zoom</w:t>
      </w:r>
      <w:r w:rsidRPr="007A5E77">
        <w:rPr>
          <w:bCs/>
          <w:sz w:val="26"/>
          <w:szCs w:val="26"/>
        </w:rPr>
        <w:t xml:space="preserve"> (режим доступа: </w:t>
      </w:r>
      <w:hyperlink w:history="1">
        <w:r w:rsidRPr="007A5E77">
          <w:rPr>
            <w:rStyle w:val="a6"/>
            <w:bCs/>
            <w:sz w:val="26"/>
            <w:szCs w:val="26"/>
            <w:lang w:val="en-US"/>
          </w:rPr>
          <w:t>https</w:t>
        </w:r>
        <w:r w:rsidRPr="007A5E77">
          <w:rPr>
            <w:rStyle w:val="a6"/>
            <w:bCs/>
            <w:sz w:val="26"/>
            <w:szCs w:val="26"/>
          </w:rPr>
          <w:t xml:space="preserve">:// </w:t>
        </w:r>
        <w:r w:rsidRPr="007A5E77">
          <w:rPr>
            <w:rStyle w:val="a6"/>
            <w:bCs/>
            <w:sz w:val="26"/>
            <w:szCs w:val="26"/>
            <w:lang w:val="en-US"/>
          </w:rPr>
          <w:t>zoom</w:t>
        </w:r>
        <w:r w:rsidRPr="007A5E77">
          <w:rPr>
            <w:rStyle w:val="a6"/>
            <w:bCs/>
            <w:sz w:val="26"/>
            <w:szCs w:val="26"/>
          </w:rPr>
          <w:t>.</w:t>
        </w:r>
        <w:r w:rsidRPr="007A5E77">
          <w:rPr>
            <w:rStyle w:val="a6"/>
            <w:bCs/>
            <w:sz w:val="26"/>
            <w:szCs w:val="26"/>
            <w:lang w:val="en-US"/>
          </w:rPr>
          <w:t>us</w:t>
        </w:r>
        <w:r w:rsidRPr="007A5E77">
          <w:rPr>
            <w:rStyle w:val="a6"/>
            <w:bCs/>
            <w:sz w:val="26"/>
            <w:szCs w:val="26"/>
          </w:rPr>
          <w:t>/</w:t>
        </w:r>
      </w:hyperlink>
      <w:r w:rsidRPr="007A5E77">
        <w:rPr>
          <w:bCs/>
          <w:sz w:val="26"/>
          <w:szCs w:val="26"/>
        </w:rPr>
        <w:t>)</w:t>
      </w:r>
    </w:p>
    <w:p w:rsidR="00EF1F1E" w:rsidRPr="007A5E77" w:rsidRDefault="00EF1F1E" w:rsidP="007A5E77">
      <w:pPr>
        <w:spacing w:after="0" w:line="240" w:lineRule="auto"/>
        <w:ind w:left="0" w:right="0" w:firstLine="0"/>
        <w:rPr>
          <w:bCs/>
          <w:sz w:val="26"/>
          <w:szCs w:val="26"/>
        </w:rPr>
      </w:pPr>
      <w:r w:rsidRPr="007A5E77">
        <w:rPr>
          <w:bCs/>
          <w:sz w:val="26"/>
          <w:szCs w:val="26"/>
        </w:rPr>
        <w:t>3. https://</w:t>
      </w:r>
      <w:r w:rsidRPr="007A5E77">
        <w:rPr>
          <w:bCs/>
          <w:sz w:val="26"/>
          <w:szCs w:val="26"/>
          <w:lang w:val="en-US"/>
        </w:rPr>
        <w:t>disk</w:t>
      </w:r>
      <w:r w:rsidRPr="007A5E77">
        <w:rPr>
          <w:bCs/>
          <w:sz w:val="26"/>
          <w:szCs w:val="26"/>
        </w:rPr>
        <w:t>.</w:t>
      </w:r>
      <w:r w:rsidRPr="007A5E77">
        <w:rPr>
          <w:bCs/>
          <w:sz w:val="26"/>
          <w:szCs w:val="26"/>
          <w:lang w:val="en-US"/>
        </w:rPr>
        <w:t>yandex</w:t>
      </w:r>
      <w:r w:rsidRPr="007A5E77">
        <w:rPr>
          <w:bCs/>
          <w:sz w:val="26"/>
          <w:szCs w:val="26"/>
        </w:rPr>
        <w:t>.</w:t>
      </w:r>
      <w:r w:rsidRPr="007A5E77">
        <w:rPr>
          <w:bCs/>
          <w:sz w:val="26"/>
          <w:szCs w:val="26"/>
          <w:lang w:val="en-US"/>
        </w:rPr>
        <w:t>ru</w:t>
      </w:r>
    </w:p>
    <w:sectPr w:rsidR="00EF1F1E" w:rsidRPr="007A5E77" w:rsidSect="007A5E77">
      <w:pgSz w:w="11906" w:h="16838"/>
      <w:pgMar w:top="1134" w:right="851" w:bottom="851"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8"/>
  </w:num>
  <w:num w:numId="4">
    <w:abstractNumId w:val="9"/>
  </w:num>
  <w:num w:numId="5">
    <w:abstractNumId w:val="6"/>
  </w:num>
  <w:num w:numId="6">
    <w:abstractNumId w:val="10"/>
  </w:num>
  <w:num w:numId="7">
    <w:abstractNumId w:val="13"/>
  </w:num>
  <w:num w:numId="8">
    <w:abstractNumId w:val="0"/>
  </w:num>
  <w:num w:numId="9">
    <w:abstractNumId w:val="1"/>
  </w:num>
  <w:num w:numId="10">
    <w:abstractNumId w:val="3"/>
  </w:num>
  <w:num w:numId="11">
    <w:abstractNumId w:val="7"/>
  </w:num>
  <w:num w:numId="12">
    <w:abstractNumId w:val="2"/>
  </w:num>
  <w:num w:numId="13">
    <w:abstractNumId w:val="15"/>
  </w:num>
  <w:num w:numId="14">
    <w:abstractNumId w:val="14"/>
  </w:num>
  <w:num w:numId="15">
    <w:abstractNumId w:val="4"/>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40"/>
  <w:displayHorizontalDrawingGridEvery w:val="2"/>
  <w:characterSpacingControl w:val="doNotCompress"/>
  <w:compat>
    <w:compatSetting w:name="compatibilityMode" w:uri="http://schemas.microsoft.com/office/word" w:val="12"/>
  </w:compat>
  <w:rsids>
    <w:rsidRoot w:val="00A96AF2"/>
    <w:rsid w:val="00020E56"/>
    <w:rsid w:val="000C4662"/>
    <w:rsid w:val="00147056"/>
    <w:rsid w:val="00181D6F"/>
    <w:rsid w:val="001B1C66"/>
    <w:rsid w:val="001B2D9A"/>
    <w:rsid w:val="0032240F"/>
    <w:rsid w:val="003D3929"/>
    <w:rsid w:val="00431537"/>
    <w:rsid w:val="005003E9"/>
    <w:rsid w:val="00502731"/>
    <w:rsid w:val="005077CD"/>
    <w:rsid w:val="00554E18"/>
    <w:rsid w:val="0058415B"/>
    <w:rsid w:val="00673AAA"/>
    <w:rsid w:val="006D4FB1"/>
    <w:rsid w:val="006F777A"/>
    <w:rsid w:val="007101D8"/>
    <w:rsid w:val="00772003"/>
    <w:rsid w:val="007A5E77"/>
    <w:rsid w:val="00954A3D"/>
    <w:rsid w:val="00A96AF2"/>
    <w:rsid w:val="00AA0B5E"/>
    <w:rsid w:val="00D733C5"/>
    <w:rsid w:val="00E32084"/>
    <w:rsid w:val="00E62706"/>
    <w:rsid w:val="00EF1F1E"/>
    <w:rsid w:val="00F03708"/>
    <w:rsid w:val="00F11FDA"/>
    <w:rsid w:val="00F21B46"/>
    <w:rsid w:val="00F3764B"/>
    <w:rsid w:val="00F55200"/>
    <w:rsid w:val="00F56578"/>
    <w:rsid w:val="00F949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37E8ED3-7099-4571-B345-2B04A8C67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FB1"/>
    <w:pPr>
      <w:spacing w:after="13" w:line="268" w:lineRule="auto"/>
      <w:ind w:left="3366" w:right="3299"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F11FDA"/>
    <w:pPr>
      <w:keepNext/>
      <w:keepLines/>
      <w:spacing w:after="18" w:line="270" w:lineRule="auto"/>
      <w:ind w:left="10" w:hanging="10"/>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F11FDA"/>
    <w:pPr>
      <w:keepNext/>
      <w:keepLines/>
      <w:spacing w:after="0"/>
      <w:ind w:left="293" w:right="3007"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11FDA"/>
    <w:pPr>
      <w:keepNext/>
      <w:keepLines/>
      <w:spacing w:after="11"/>
      <w:ind w:left="293" w:hanging="10"/>
      <w:outlineLvl w:val="2"/>
    </w:pPr>
    <w:rPr>
      <w:rFonts w:ascii="Times New Roman" w:eastAsia="Times New Roman" w:hAnsi="Times New Roman" w:cs="Times New Roman"/>
      <w:b/>
      <w:i/>
      <w:color w:val="000000"/>
      <w:sz w:val="28"/>
      <w:lang w:eastAsia="ru-RU"/>
    </w:rPr>
  </w:style>
  <w:style w:type="paragraph" w:styleId="6">
    <w:name w:val="heading 6"/>
    <w:basedOn w:val="a"/>
    <w:next w:val="a"/>
    <w:link w:val="60"/>
    <w:uiPriority w:val="9"/>
    <w:semiHidden/>
    <w:unhideWhenUsed/>
    <w:qFormat/>
    <w:rsid w:val="007A5E77"/>
    <w:pPr>
      <w:keepNext/>
      <w:keepLines/>
      <w:spacing w:before="200" w:after="0" w:line="276" w:lineRule="auto"/>
      <w:ind w:left="0" w:right="0" w:firstLine="0"/>
      <w:jc w:val="left"/>
      <w:outlineLvl w:val="5"/>
    </w:pPr>
    <w:rPr>
      <w:rFonts w:asciiTheme="majorHAnsi" w:eastAsiaTheme="majorEastAsia" w:hAnsiTheme="majorHAnsi" w:cstheme="majorBidi"/>
      <w:i/>
      <w:iCs/>
      <w:color w:val="1F4D78" w:themeColor="accent1" w:themeShade="7F"/>
      <w:sz w:val="22"/>
      <w:lang w:eastAsia="en-US"/>
    </w:rPr>
  </w:style>
  <w:style w:type="paragraph" w:styleId="9">
    <w:name w:val="heading 9"/>
    <w:basedOn w:val="a"/>
    <w:next w:val="a"/>
    <w:link w:val="90"/>
    <w:uiPriority w:val="9"/>
    <w:semiHidden/>
    <w:unhideWhenUsed/>
    <w:qFormat/>
    <w:rsid w:val="007A5E77"/>
    <w:pPr>
      <w:keepNext/>
      <w:keepLines/>
      <w:spacing w:before="200" w:after="0" w:line="276" w:lineRule="auto"/>
      <w:ind w:left="0" w:right="0" w:firstLine="0"/>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1FDA"/>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F11FDA"/>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11FDA"/>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F11FDA"/>
  </w:style>
  <w:style w:type="table" w:customStyle="1" w:styleId="TableGrid">
    <w:name w:val="TableGrid"/>
    <w:rsid w:val="00F11FD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037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3708"/>
    <w:rPr>
      <w:rFonts w:ascii="Segoe UI" w:eastAsia="Times New Roman" w:hAnsi="Segoe UI" w:cs="Segoe UI"/>
      <w:color w:val="000000"/>
      <w:sz w:val="18"/>
      <w:szCs w:val="18"/>
      <w:lang w:eastAsia="ru-RU"/>
    </w:rPr>
  </w:style>
  <w:style w:type="character" w:styleId="a5">
    <w:name w:val="Strong"/>
    <w:basedOn w:val="a0"/>
    <w:uiPriority w:val="22"/>
    <w:qFormat/>
    <w:rsid w:val="0058415B"/>
    <w:rPr>
      <w:b/>
      <w:bCs/>
    </w:rPr>
  </w:style>
  <w:style w:type="character" w:styleId="a6">
    <w:name w:val="Hyperlink"/>
    <w:basedOn w:val="a0"/>
    <w:uiPriority w:val="99"/>
    <w:unhideWhenUsed/>
    <w:rsid w:val="00EF1F1E"/>
    <w:rPr>
      <w:color w:val="0563C1" w:themeColor="hyperlink"/>
      <w:u w:val="single"/>
    </w:rPr>
  </w:style>
  <w:style w:type="paragraph" w:styleId="a7">
    <w:name w:val="List Paragraph"/>
    <w:aliases w:val="Нумерованый список,List Paragraph1"/>
    <w:basedOn w:val="a"/>
    <w:link w:val="a8"/>
    <w:uiPriority w:val="34"/>
    <w:qFormat/>
    <w:rsid w:val="007A5E77"/>
    <w:pPr>
      <w:spacing w:after="200" w:line="276"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a8">
    <w:name w:val="Абзац списка Знак"/>
    <w:aliases w:val="Нумерованый список Знак,List Paragraph1 Знак"/>
    <w:link w:val="a7"/>
    <w:uiPriority w:val="34"/>
    <w:rsid w:val="007A5E77"/>
  </w:style>
  <w:style w:type="paragraph" w:styleId="31">
    <w:name w:val="toc 3"/>
    <w:basedOn w:val="a"/>
    <w:next w:val="a"/>
    <w:autoRedefine/>
    <w:uiPriority w:val="39"/>
    <w:qFormat/>
    <w:rsid w:val="007A5E77"/>
    <w:pPr>
      <w:tabs>
        <w:tab w:val="right" w:leader="dot" w:pos="10348"/>
      </w:tabs>
      <w:spacing w:after="0" w:line="360" w:lineRule="auto"/>
      <w:ind w:left="0" w:right="0" w:firstLine="0"/>
      <w:jc w:val="left"/>
    </w:pPr>
    <w:rPr>
      <w:color w:val="auto"/>
      <w:sz w:val="24"/>
      <w:szCs w:val="24"/>
    </w:rPr>
  </w:style>
  <w:style w:type="paragraph" w:styleId="12">
    <w:name w:val="toc 1"/>
    <w:basedOn w:val="a"/>
    <w:next w:val="a"/>
    <w:autoRedefine/>
    <w:uiPriority w:val="39"/>
    <w:unhideWhenUsed/>
    <w:qFormat/>
    <w:rsid w:val="007A5E77"/>
    <w:pPr>
      <w:spacing w:after="100" w:line="276" w:lineRule="auto"/>
      <w:ind w:left="0" w:right="0" w:firstLine="0"/>
      <w:jc w:val="left"/>
    </w:pPr>
    <w:rPr>
      <w:rFonts w:eastAsia="Calibri"/>
      <w:color w:val="auto"/>
      <w:sz w:val="24"/>
      <w:szCs w:val="24"/>
      <w:lang w:eastAsia="en-US"/>
    </w:rPr>
  </w:style>
  <w:style w:type="paragraph" w:styleId="a9">
    <w:name w:val="TOC Heading"/>
    <w:basedOn w:val="1"/>
    <w:next w:val="a"/>
    <w:uiPriority w:val="39"/>
    <w:semiHidden/>
    <w:unhideWhenUsed/>
    <w:qFormat/>
    <w:rsid w:val="007A5E77"/>
    <w:pPr>
      <w:spacing w:before="480" w:after="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en-US"/>
    </w:rPr>
  </w:style>
  <w:style w:type="paragraph" w:styleId="21">
    <w:name w:val="toc 2"/>
    <w:basedOn w:val="a"/>
    <w:next w:val="a"/>
    <w:autoRedefine/>
    <w:uiPriority w:val="39"/>
    <w:unhideWhenUsed/>
    <w:qFormat/>
    <w:rsid w:val="007A5E77"/>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22">
    <w:name w:val="Основной текст (2)_"/>
    <w:basedOn w:val="a0"/>
    <w:link w:val="23"/>
    <w:rsid w:val="007A5E77"/>
    <w:rPr>
      <w:rFonts w:ascii="Times New Roman" w:eastAsia="Times New Roman" w:hAnsi="Times New Roman" w:cs="Times New Roman"/>
      <w:shd w:val="clear" w:color="auto" w:fill="FFFFFF"/>
    </w:rPr>
  </w:style>
  <w:style w:type="paragraph" w:customStyle="1" w:styleId="23">
    <w:name w:val="Основной текст (2)"/>
    <w:basedOn w:val="a"/>
    <w:link w:val="22"/>
    <w:rsid w:val="007A5E77"/>
    <w:pPr>
      <w:widowControl w:val="0"/>
      <w:shd w:val="clear" w:color="auto" w:fill="FFFFFF"/>
      <w:spacing w:before="60" w:after="300" w:line="0" w:lineRule="atLeast"/>
      <w:ind w:left="0" w:right="0" w:hanging="360"/>
      <w:jc w:val="left"/>
    </w:pPr>
    <w:rPr>
      <w:color w:val="auto"/>
      <w:sz w:val="22"/>
      <w:lang w:eastAsia="en-US"/>
    </w:rPr>
  </w:style>
  <w:style w:type="character" w:customStyle="1" w:styleId="24">
    <w:name w:val="Основной текст (2) + Полужирный"/>
    <w:basedOn w:val="22"/>
    <w:rsid w:val="007A5E7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a">
    <w:name w:val="List"/>
    <w:basedOn w:val="a"/>
    <w:rsid w:val="007A5E77"/>
    <w:pPr>
      <w:spacing w:after="0" w:line="240" w:lineRule="auto"/>
      <w:ind w:left="283" w:right="0" w:hanging="283"/>
      <w:jc w:val="left"/>
    </w:pPr>
    <w:rPr>
      <w:rFonts w:ascii="Arial" w:hAnsi="Arial" w:cs="Wingdings"/>
      <w:color w:val="auto"/>
      <w:sz w:val="24"/>
      <w:szCs w:val="28"/>
      <w:lang w:eastAsia="ar-SA"/>
    </w:rPr>
  </w:style>
  <w:style w:type="character" w:customStyle="1" w:styleId="60">
    <w:name w:val="Заголовок 6 Знак"/>
    <w:basedOn w:val="a0"/>
    <w:link w:val="6"/>
    <w:uiPriority w:val="9"/>
    <w:semiHidden/>
    <w:rsid w:val="007A5E77"/>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7A5E77"/>
    <w:rPr>
      <w:rFonts w:asciiTheme="majorHAnsi" w:eastAsiaTheme="majorEastAsia" w:hAnsiTheme="majorHAnsi" w:cstheme="majorBidi"/>
      <w:i/>
      <w:iCs/>
      <w:color w:val="404040" w:themeColor="text1" w:themeTint="BF"/>
      <w:sz w:val="20"/>
      <w:szCs w:val="20"/>
    </w:rPr>
  </w:style>
  <w:style w:type="table" w:styleId="ab">
    <w:name w:val="Table Grid"/>
    <w:basedOn w:val="a1"/>
    <w:rsid w:val="007A5E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Plain Text"/>
    <w:basedOn w:val="a"/>
    <w:link w:val="ad"/>
    <w:unhideWhenUsed/>
    <w:rsid w:val="007A5E77"/>
    <w:pPr>
      <w:spacing w:after="0" w:line="240" w:lineRule="auto"/>
      <w:ind w:left="0" w:right="0" w:firstLine="0"/>
      <w:jc w:val="left"/>
    </w:pPr>
    <w:rPr>
      <w:rFonts w:ascii="Courier New" w:hAnsi="Courier New"/>
      <w:color w:val="auto"/>
      <w:sz w:val="20"/>
      <w:szCs w:val="20"/>
    </w:rPr>
  </w:style>
  <w:style w:type="character" w:customStyle="1" w:styleId="ad">
    <w:name w:val="Текст Знак"/>
    <w:basedOn w:val="a0"/>
    <w:link w:val="ac"/>
    <w:rsid w:val="007A5E77"/>
    <w:rPr>
      <w:rFonts w:ascii="Courier New" w:eastAsia="Times New Roman" w:hAnsi="Courier New" w:cs="Times New Roman"/>
      <w:sz w:val="20"/>
      <w:szCs w:val="20"/>
      <w:lang w:eastAsia="ru-RU"/>
    </w:rPr>
  </w:style>
  <w:style w:type="paragraph" w:styleId="ae">
    <w:name w:val="Normal (Web)"/>
    <w:basedOn w:val="a"/>
    <w:uiPriority w:val="99"/>
    <w:unhideWhenUsed/>
    <w:qFormat/>
    <w:rsid w:val="007A5E77"/>
    <w:pPr>
      <w:spacing w:before="100" w:beforeAutospacing="1" w:after="100" w:afterAutospacing="1" w:line="240" w:lineRule="auto"/>
      <w:ind w:left="0" w:right="0" w:firstLine="0"/>
      <w:jc w:val="left"/>
    </w:pPr>
    <w:rPr>
      <w:color w:val="auto"/>
      <w:sz w:val="24"/>
      <w:szCs w:val="24"/>
    </w:rPr>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7A5E77"/>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7A5E77"/>
  </w:style>
  <w:style w:type="paragraph" w:styleId="af1">
    <w:name w:val="Body Text Indent"/>
    <w:basedOn w:val="a"/>
    <w:link w:val="af2"/>
    <w:uiPriority w:val="99"/>
    <w:unhideWhenUsed/>
    <w:rsid w:val="007A5E77"/>
    <w:pPr>
      <w:spacing w:after="0" w:line="240" w:lineRule="auto"/>
      <w:ind w:left="0" w:right="0" w:firstLine="720"/>
    </w:pPr>
    <w:rPr>
      <w:color w:val="auto"/>
      <w:szCs w:val="20"/>
      <w:lang w:eastAsia="en-US"/>
    </w:rPr>
  </w:style>
  <w:style w:type="character" w:customStyle="1" w:styleId="af2">
    <w:name w:val="Основной текст с отступом Знак"/>
    <w:basedOn w:val="a0"/>
    <w:link w:val="af1"/>
    <w:uiPriority w:val="99"/>
    <w:rsid w:val="007A5E77"/>
    <w:rPr>
      <w:rFonts w:ascii="Times New Roman" w:eastAsia="Times New Roman" w:hAnsi="Times New Roman" w:cs="Times New Roman"/>
      <w:sz w:val="28"/>
      <w:szCs w:val="20"/>
    </w:rPr>
  </w:style>
  <w:style w:type="paragraph" w:styleId="25">
    <w:name w:val="Body Text Indent 2"/>
    <w:basedOn w:val="a"/>
    <w:link w:val="26"/>
    <w:uiPriority w:val="99"/>
    <w:unhideWhenUsed/>
    <w:rsid w:val="007A5E77"/>
    <w:pPr>
      <w:widowControl w:val="0"/>
      <w:spacing w:after="120" w:line="480" w:lineRule="auto"/>
      <w:ind w:left="283" w:right="0" w:firstLine="0"/>
      <w:jc w:val="left"/>
    </w:pPr>
    <w:rPr>
      <w:rFonts w:ascii="Courier New" w:eastAsia="Courier New" w:hAnsi="Courier New" w:cs="Courier New"/>
      <w:sz w:val="24"/>
      <w:szCs w:val="24"/>
    </w:rPr>
  </w:style>
  <w:style w:type="character" w:customStyle="1" w:styleId="26">
    <w:name w:val="Основной текст с отступом 2 Знак"/>
    <w:basedOn w:val="a0"/>
    <w:link w:val="25"/>
    <w:uiPriority w:val="99"/>
    <w:rsid w:val="007A5E77"/>
    <w:rPr>
      <w:rFonts w:ascii="Courier New" w:eastAsia="Courier New" w:hAnsi="Courier New" w:cs="Courier New"/>
      <w:color w:val="000000"/>
      <w:sz w:val="24"/>
      <w:szCs w:val="24"/>
      <w:lang w:eastAsia="ru-RU"/>
    </w:rPr>
  </w:style>
  <w:style w:type="paragraph" w:styleId="af3">
    <w:name w:val="Block Text"/>
    <w:basedOn w:val="a"/>
    <w:rsid w:val="007A5E77"/>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7A5E77"/>
    <w:pPr>
      <w:widowControl w:val="0"/>
      <w:autoSpaceDE w:val="0"/>
      <w:autoSpaceDN w:val="0"/>
      <w:adjustRightInd w:val="0"/>
      <w:spacing w:after="0" w:line="240" w:lineRule="auto"/>
      <w:ind w:left="0" w:right="0" w:firstLine="0"/>
    </w:pPr>
    <w:rPr>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712766">
      <w:bodyDiv w:val="1"/>
      <w:marLeft w:val="0"/>
      <w:marRight w:val="0"/>
      <w:marTop w:val="0"/>
      <w:marBottom w:val="0"/>
      <w:divBdr>
        <w:top w:val="none" w:sz="0" w:space="0" w:color="auto"/>
        <w:left w:val="none" w:sz="0" w:space="0" w:color="auto"/>
        <w:bottom w:val="none" w:sz="0" w:space="0" w:color="auto"/>
        <w:right w:val="none" w:sz="0" w:space="0" w:color="auto"/>
      </w:divBdr>
    </w:div>
    <w:div w:id="1174567400">
      <w:bodyDiv w:val="1"/>
      <w:marLeft w:val="0"/>
      <w:marRight w:val="0"/>
      <w:marTop w:val="0"/>
      <w:marBottom w:val="0"/>
      <w:divBdr>
        <w:top w:val="none" w:sz="0" w:space="0" w:color="auto"/>
        <w:left w:val="none" w:sz="0" w:space="0" w:color="auto"/>
        <w:bottom w:val="none" w:sz="0" w:space="0" w:color="auto"/>
        <w:right w:val="none" w:sz="0" w:space="0" w:color="auto"/>
      </w:divBdr>
    </w:div>
    <w:div w:id="1300497113">
      <w:bodyDiv w:val="1"/>
      <w:marLeft w:val="0"/>
      <w:marRight w:val="0"/>
      <w:marTop w:val="0"/>
      <w:marBottom w:val="0"/>
      <w:divBdr>
        <w:top w:val="none" w:sz="0" w:space="0" w:color="auto"/>
        <w:left w:val="none" w:sz="0" w:space="0" w:color="auto"/>
        <w:bottom w:val="none" w:sz="0" w:space="0" w:color="auto"/>
        <w:right w:val="none" w:sz="0" w:space="0" w:color="auto"/>
      </w:divBdr>
    </w:div>
    <w:div w:id="1353654262">
      <w:bodyDiv w:val="1"/>
      <w:marLeft w:val="0"/>
      <w:marRight w:val="0"/>
      <w:marTop w:val="0"/>
      <w:marBottom w:val="0"/>
      <w:divBdr>
        <w:top w:val="none" w:sz="0" w:space="0" w:color="auto"/>
        <w:left w:val="none" w:sz="0" w:space="0" w:color="auto"/>
        <w:bottom w:val="none" w:sz="0" w:space="0" w:color="auto"/>
        <w:right w:val="none" w:sz="0" w:space="0" w:color="auto"/>
      </w:divBdr>
    </w:div>
    <w:div w:id="1462649518">
      <w:bodyDiv w:val="1"/>
      <w:marLeft w:val="0"/>
      <w:marRight w:val="0"/>
      <w:marTop w:val="0"/>
      <w:marBottom w:val="0"/>
      <w:divBdr>
        <w:top w:val="none" w:sz="0" w:space="0" w:color="auto"/>
        <w:left w:val="none" w:sz="0" w:space="0" w:color="auto"/>
        <w:bottom w:val="none" w:sz="0" w:space="0" w:color="auto"/>
        <w:right w:val="none" w:sz="0" w:space="0" w:color="auto"/>
      </w:divBdr>
    </w:div>
    <w:div w:id="1698847473">
      <w:bodyDiv w:val="1"/>
      <w:marLeft w:val="0"/>
      <w:marRight w:val="0"/>
      <w:marTop w:val="0"/>
      <w:marBottom w:val="0"/>
      <w:divBdr>
        <w:top w:val="none" w:sz="0" w:space="0" w:color="auto"/>
        <w:left w:val="none" w:sz="0" w:space="0" w:color="auto"/>
        <w:bottom w:val="none" w:sz="0" w:space="0" w:color="auto"/>
        <w:right w:val="none" w:sz="0" w:space="0" w:color="auto"/>
      </w:divBdr>
    </w:div>
    <w:div w:id="19817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hyperlink" Target="https://znanium.com/catalog/product/10882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2A12F-9E29-4325-AA18-18EB7A994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19</Pages>
  <Words>6757</Words>
  <Characters>38521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Admin</cp:lastModifiedBy>
  <cp:revision>23</cp:revision>
  <cp:lastPrinted>2021-11-07T06:03:00Z</cp:lastPrinted>
  <dcterms:created xsi:type="dcterms:W3CDTF">2021-02-11T17:01:00Z</dcterms:created>
  <dcterms:modified xsi:type="dcterms:W3CDTF">2022-04-18T13:47:00Z</dcterms:modified>
</cp:coreProperties>
</file>